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E1" w:rsidRDefault="00615AE1" w:rsidP="00615A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15AE1" w:rsidRDefault="00615AE1" w:rsidP="00615A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11. Информация о наличии (отсутствии) </w:t>
      </w:r>
      <w:proofErr w:type="gramStart"/>
      <w:r>
        <w:rPr>
          <w:rFonts w:ascii="Arial" w:hAnsi="Arial" w:cs="Arial"/>
          <w:sz w:val="20"/>
          <w:szCs w:val="20"/>
        </w:rPr>
        <w:t>технической</w:t>
      </w:r>
      <w:proofErr w:type="gramEnd"/>
    </w:p>
    <w:p w:rsidR="00615AE1" w:rsidRDefault="00615AE1" w:rsidP="0061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подключения (технологического присоединения)</w:t>
      </w:r>
    </w:p>
    <w:p w:rsidR="00615AE1" w:rsidRDefault="00615AE1" w:rsidP="0061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системе теплоснабжения, а также о регистрации и ходе</w:t>
      </w:r>
    </w:p>
    <w:p w:rsidR="00615AE1" w:rsidRDefault="00615AE1" w:rsidP="0061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реализации заявок на подключение (технологическое</w:t>
      </w:r>
      <w:proofErr w:type="gramEnd"/>
    </w:p>
    <w:p w:rsidR="00615AE1" w:rsidRPr="00EB488A" w:rsidRDefault="00615AE1" w:rsidP="00615A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присоединение) к системе теплоснабжения </w:t>
      </w:r>
      <w:r w:rsidR="00EB488A">
        <w:rPr>
          <w:rFonts w:ascii="Arial" w:hAnsi="Arial" w:cs="Arial"/>
          <w:sz w:val="20"/>
          <w:szCs w:val="20"/>
        </w:rPr>
        <w:t xml:space="preserve"> </w:t>
      </w:r>
      <w:r w:rsidR="00EB488A" w:rsidRPr="00EB488A">
        <w:rPr>
          <w:rFonts w:ascii="Arial" w:hAnsi="Arial" w:cs="Arial"/>
          <w:b/>
          <w:sz w:val="20"/>
          <w:szCs w:val="20"/>
        </w:rPr>
        <w:t>за 1 квартал 2018</w:t>
      </w:r>
    </w:p>
    <w:p w:rsidR="00615AE1" w:rsidRPr="00EB488A" w:rsidRDefault="00615AE1" w:rsidP="00615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615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61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EB488A" w:rsidP="0070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5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61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EB488A" w:rsidP="0070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5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61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EB488A" w:rsidP="0070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15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615A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 мощности системы теплоснабжения в течение квартала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1" w:rsidRDefault="007040CA" w:rsidP="00704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53,3 Гкал/ча</w:t>
            </w:r>
            <w:r w:rsidR="00EB488A">
              <w:rPr>
                <w:rFonts w:ascii="Arial" w:hAnsi="Arial" w:cs="Arial"/>
                <w:sz w:val="20"/>
                <w:szCs w:val="20"/>
              </w:rPr>
              <w:t>с</w:t>
            </w:r>
          </w:p>
        </w:tc>
      </w:tr>
      <w:bookmarkEnd w:id="0"/>
    </w:tbl>
    <w:p w:rsidR="00615AE1" w:rsidRDefault="00615AE1" w:rsidP="00615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5AE1" w:rsidRDefault="00615AE1" w:rsidP="0061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615AE1" w:rsidRDefault="00615AE1" w:rsidP="00615A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7"/>
      <w:bookmarkEnd w:id="1"/>
      <w:r>
        <w:rPr>
          <w:rFonts w:ascii="Arial" w:hAnsi="Arial" w:cs="Arial"/>
          <w:sz w:val="20"/>
          <w:szCs w:val="20"/>
        </w:rPr>
        <w:t>&lt;8</w:t>
      </w:r>
      <w:proofErr w:type="gramStart"/>
      <w:r>
        <w:rPr>
          <w:rFonts w:ascii="Arial" w:hAnsi="Arial" w:cs="Arial"/>
          <w:sz w:val="20"/>
          <w:szCs w:val="20"/>
        </w:rPr>
        <w:t>&gt; П</w:t>
      </w:r>
      <w:proofErr w:type="gramEnd"/>
      <w:r>
        <w:rPr>
          <w:rFonts w:ascii="Arial" w:hAnsi="Arial" w:cs="Arial"/>
          <w:sz w:val="20"/>
          <w:szCs w:val="20"/>
        </w:rPr>
        <w:t>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p w:rsidR="00606587" w:rsidRDefault="00606587"/>
    <w:sectPr w:rsidR="00606587" w:rsidSect="004D557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E1"/>
    <w:rsid w:val="00606587"/>
    <w:rsid w:val="00615AE1"/>
    <w:rsid w:val="007040CA"/>
    <w:rsid w:val="00E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Мигута Артем Анатольевич</dc:creator>
  <cp:lastModifiedBy>Мигута Артем Анатольевич</cp:lastModifiedBy>
  <cp:revision>3</cp:revision>
  <dcterms:created xsi:type="dcterms:W3CDTF">2018-07-27T11:34:00Z</dcterms:created>
  <dcterms:modified xsi:type="dcterms:W3CDTF">2018-07-27T12:08:00Z</dcterms:modified>
</cp:coreProperties>
</file>