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CDB" w:rsidRDefault="00014CDB" w:rsidP="00014CDB">
      <w:pPr>
        <w:rPr>
          <w:rFonts w:ascii="Arial" w:hAnsi="Arial" w:cs="Arial"/>
        </w:rPr>
      </w:pPr>
    </w:p>
    <w:p w:rsidR="00014CDB" w:rsidRPr="00014CDB" w:rsidRDefault="00014CDB" w:rsidP="00014CDB">
      <w:pPr>
        <w:jc w:val="center"/>
        <w:rPr>
          <w:rFonts w:ascii="Arial" w:hAnsi="Arial" w:cs="Arial"/>
          <w:b/>
          <w:sz w:val="32"/>
          <w:szCs w:val="32"/>
        </w:rPr>
      </w:pPr>
      <w:r w:rsidRPr="00014CDB">
        <w:rPr>
          <w:rFonts w:ascii="Arial" w:hAnsi="Arial" w:cs="Arial"/>
          <w:b/>
          <w:sz w:val="32"/>
          <w:szCs w:val="32"/>
        </w:rPr>
        <w:t>Техническое задание</w:t>
      </w:r>
    </w:p>
    <w:p w:rsidR="009B328A" w:rsidRDefault="00014CDB" w:rsidP="009B328A">
      <w:pPr>
        <w:jc w:val="center"/>
        <w:rPr>
          <w:rFonts w:ascii="Arial" w:hAnsi="Arial" w:cs="Arial"/>
          <w:sz w:val="28"/>
          <w:szCs w:val="28"/>
        </w:rPr>
      </w:pPr>
      <w:r w:rsidRPr="00014CDB">
        <w:rPr>
          <w:rFonts w:ascii="Arial" w:hAnsi="Arial" w:cs="Arial"/>
          <w:sz w:val="28"/>
          <w:szCs w:val="28"/>
        </w:rPr>
        <w:t xml:space="preserve">на </w:t>
      </w:r>
      <w:r w:rsidR="007043B6">
        <w:rPr>
          <w:rFonts w:ascii="Arial" w:hAnsi="Arial" w:cs="Arial"/>
          <w:sz w:val="28"/>
          <w:szCs w:val="28"/>
        </w:rPr>
        <w:t>ремонтно-строительные работы</w:t>
      </w:r>
      <w:r w:rsidR="00642897">
        <w:rPr>
          <w:rFonts w:ascii="Arial" w:hAnsi="Arial" w:cs="Arial"/>
          <w:sz w:val="28"/>
          <w:szCs w:val="28"/>
        </w:rPr>
        <w:t xml:space="preserve"> </w:t>
      </w:r>
      <w:r w:rsidR="00051395">
        <w:rPr>
          <w:rFonts w:ascii="Arial" w:hAnsi="Arial" w:cs="Arial"/>
          <w:sz w:val="28"/>
          <w:szCs w:val="28"/>
        </w:rPr>
        <w:t xml:space="preserve">по </w:t>
      </w:r>
      <w:r w:rsidR="009B328A">
        <w:rPr>
          <w:rFonts w:ascii="Arial" w:hAnsi="Arial" w:cs="Arial"/>
          <w:sz w:val="28"/>
          <w:szCs w:val="28"/>
        </w:rPr>
        <w:t xml:space="preserve">замене ворот (2 шт.) </w:t>
      </w:r>
    </w:p>
    <w:p w:rsidR="00051395" w:rsidRDefault="009B328A" w:rsidP="009B328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 главном фасаде корпуса 54</w:t>
      </w:r>
    </w:p>
    <w:p w:rsidR="000C1508" w:rsidRPr="00014CDB" w:rsidRDefault="00642897" w:rsidP="0064289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по </w:t>
      </w:r>
      <w:r w:rsidR="00014CDB" w:rsidRPr="00014CDB">
        <w:rPr>
          <w:rFonts w:ascii="Arial" w:hAnsi="Arial" w:cs="Arial"/>
          <w:sz w:val="28"/>
          <w:szCs w:val="28"/>
        </w:rPr>
        <w:t xml:space="preserve">адресу: </w:t>
      </w:r>
      <w:proofErr w:type="spellStart"/>
      <w:r w:rsidR="009B328A">
        <w:rPr>
          <w:rFonts w:ascii="Arial" w:hAnsi="Arial" w:cs="Arial"/>
          <w:sz w:val="28"/>
          <w:szCs w:val="28"/>
        </w:rPr>
        <w:t>г.Москва</w:t>
      </w:r>
      <w:proofErr w:type="spellEnd"/>
      <w:r w:rsidR="009B328A">
        <w:rPr>
          <w:rFonts w:ascii="Arial" w:hAnsi="Arial" w:cs="Arial"/>
          <w:sz w:val="28"/>
          <w:szCs w:val="28"/>
        </w:rPr>
        <w:t xml:space="preserve">, </w:t>
      </w:r>
      <w:r w:rsidR="00014CDB" w:rsidRPr="00014CDB">
        <w:rPr>
          <w:rFonts w:ascii="Arial" w:hAnsi="Arial" w:cs="Arial"/>
          <w:sz w:val="28"/>
          <w:szCs w:val="28"/>
        </w:rPr>
        <w:t>Ле</w:t>
      </w:r>
      <w:r w:rsidR="00014CDB">
        <w:rPr>
          <w:rFonts w:ascii="Arial" w:hAnsi="Arial" w:cs="Arial"/>
          <w:sz w:val="28"/>
          <w:szCs w:val="28"/>
        </w:rPr>
        <w:t>нинградск</w:t>
      </w:r>
      <w:r w:rsidR="00750962">
        <w:rPr>
          <w:rFonts w:ascii="Arial" w:hAnsi="Arial" w:cs="Arial"/>
          <w:sz w:val="28"/>
          <w:szCs w:val="28"/>
        </w:rPr>
        <w:t>ий пр-т, д.80</w:t>
      </w:r>
    </w:p>
    <w:p w:rsidR="000C1508" w:rsidRPr="00014CDB" w:rsidRDefault="000C1508" w:rsidP="00014CDB">
      <w:pPr>
        <w:rPr>
          <w:rFonts w:ascii="Arial" w:hAnsi="Arial" w:cs="Arial"/>
        </w:rPr>
      </w:pPr>
    </w:p>
    <w:tbl>
      <w:tblPr>
        <w:tblW w:w="107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"/>
        <w:gridCol w:w="6941"/>
        <w:gridCol w:w="1507"/>
        <w:gridCol w:w="1628"/>
      </w:tblGrid>
      <w:tr w:rsidR="00FA698B" w:rsidRPr="004433FC" w:rsidTr="00067C11">
        <w:trPr>
          <w:trHeight w:val="447"/>
        </w:trPr>
        <w:tc>
          <w:tcPr>
            <w:tcW w:w="684" w:type="dxa"/>
            <w:vMerge w:val="restart"/>
            <w:shd w:val="clear" w:color="auto" w:fill="auto"/>
            <w:vAlign w:val="center"/>
            <w:hideMark/>
          </w:tcPr>
          <w:p w:rsidR="00FA698B" w:rsidRPr="004433FC" w:rsidRDefault="00FA698B" w:rsidP="00FA698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433FC">
              <w:rPr>
                <w:rFonts w:ascii="Arial" w:hAnsi="Arial" w:cs="Arial"/>
                <w:b/>
                <w:color w:val="000000"/>
              </w:rPr>
              <w:t>№ п/п</w:t>
            </w:r>
          </w:p>
        </w:tc>
        <w:tc>
          <w:tcPr>
            <w:tcW w:w="6941" w:type="dxa"/>
            <w:vMerge w:val="restart"/>
            <w:shd w:val="clear" w:color="auto" w:fill="auto"/>
            <w:vAlign w:val="center"/>
            <w:hideMark/>
          </w:tcPr>
          <w:p w:rsidR="00FA698B" w:rsidRPr="004433FC" w:rsidRDefault="00FA698B" w:rsidP="00FA698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433FC">
              <w:rPr>
                <w:rFonts w:ascii="Arial" w:hAnsi="Arial" w:cs="Arial"/>
                <w:b/>
                <w:color w:val="000000"/>
              </w:rPr>
              <w:t>Наименование работ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  <w:hideMark/>
          </w:tcPr>
          <w:p w:rsidR="00FA698B" w:rsidRPr="004433FC" w:rsidRDefault="00FA698B" w:rsidP="00FA698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433FC">
              <w:rPr>
                <w:rFonts w:ascii="Arial" w:hAnsi="Arial" w:cs="Arial"/>
                <w:b/>
                <w:color w:val="000000"/>
              </w:rPr>
              <w:t>Единица измерения</w:t>
            </w:r>
          </w:p>
        </w:tc>
        <w:tc>
          <w:tcPr>
            <w:tcW w:w="1628" w:type="dxa"/>
            <w:vMerge w:val="restart"/>
            <w:shd w:val="clear" w:color="auto" w:fill="auto"/>
            <w:vAlign w:val="center"/>
            <w:hideMark/>
          </w:tcPr>
          <w:p w:rsidR="00FA698B" w:rsidRPr="004433FC" w:rsidRDefault="00FA698B" w:rsidP="00FA698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433FC">
              <w:rPr>
                <w:rFonts w:ascii="Arial" w:hAnsi="Arial" w:cs="Arial"/>
                <w:b/>
                <w:color w:val="000000"/>
              </w:rPr>
              <w:t>Количество</w:t>
            </w:r>
          </w:p>
        </w:tc>
      </w:tr>
      <w:tr w:rsidR="00FA698B" w:rsidRPr="004433FC" w:rsidTr="00172482">
        <w:trPr>
          <w:trHeight w:val="517"/>
        </w:trPr>
        <w:tc>
          <w:tcPr>
            <w:tcW w:w="684" w:type="dxa"/>
            <w:vMerge/>
            <w:vAlign w:val="center"/>
            <w:hideMark/>
          </w:tcPr>
          <w:p w:rsidR="00FA698B" w:rsidRPr="004433FC" w:rsidRDefault="00FA698B" w:rsidP="00FA698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941" w:type="dxa"/>
            <w:vMerge/>
            <w:vAlign w:val="center"/>
            <w:hideMark/>
          </w:tcPr>
          <w:p w:rsidR="00FA698B" w:rsidRPr="004433FC" w:rsidRDefault="00FA698B" w:rsidP="00FA698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07" w:type="dxa"/>
            <w:vMerge/>
            <w:vAlign w:val="center"/>
            <w:hideMark/>
          </w:tcPr>
          <w:p w:rsidR="00FA698B" w:rsidRPr="004433FC" w:rsidRDefault="00FA698B" w:rsidP="00FA698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28" w:type="dxa"/>
            <w:vMerge/>
            <w:vAlign w:val="center"/>
            <w:hideMark/>
          </w:tcPr>
          <w:p w:rsidR="00FA698B" w:rsidRPr="004433FC" w:rsidRDefault="00FA698B" w:rsidP="00FA698B">
            <w:pPr>
              <w:rPr>
                <w:rFonts w:ascii="Arial" w:hAnsi="Arial" w:cs="Arial"/>
                <w:color w:val="000000"/>
              </w:rPr>
            </w:pPr>
          </w:p>
        </w:tc>
      </w:tr>
      <w:tr w:rsidR="00051395" w:rsidRPr="004433FC" w:rsidTr="008E75FB">
        <w:trPr>
          <w:trHeight w:val="367"/>
        </w:trPr>
        <w:tc>
          <w:tcPr>
            <w:tcW w:w="684" w:type="dxa"/>
            <w:shd w:val="clear" w:color="auto" w:fill="auto"/>
            <w:noWrap/>
            <w:vAlign w:val="center"/>
          </w:tcPr>
          <w:p w:rsidR="00051395" w:rsidRPr="00937F1E" w:rsidRDefault="00807FE6" w:rsidP="00757E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941" w:type="dxa"/>
            <w:shd w:val="clear" w:color="auto" w:fill="auto"/>
            <w:vAlign w:val="center"/>
          </w:tcPr>
          <w:p w:rsidR="00051395" w:rsidRPr="00937F1E" w:rsidRDefault="00937F1E" w:rsidP="00757E1B">
            <w:pPr>
              <w:tabs>
                <w:tab w:val="left" w:pos="5505"/>
              </w:tabs>
              <w:rPr>
                <w:rFonts w:ascii="Arial" w:hAnsi="Arial" w:cs="Arial"/>
              </w:rPr>
            </w:pPr>
            <w:r w:rsidRPr="00937F1E">
              <w:rPr>
                <w:rFonts w:ascii="Arial" w:hAnsi="Arial" w:cs="Arial"/>
              </w:rPr>
              <w:t xml:space="preserve">Снятие </w:t>
            </w:r>
            <w:r w:rsidR="00975087">
              <w:rPr>
                <w:rFonts w:ascii="Arial" w:hAnsi="Arial" w:cs="Arial"/>
              </w:rPr>
              <w:t xml:space="preserve">с петель </w:t>
            </w:r>
            <w:proofErr w:type="gramStart"/>
            <w:r w:rsidR="00975087">
              <w:rPr>
                <w:rFonts w:ascii="Arial" w:hAnsi="Arial" w:cs="Arial"/>
              </w:rPr>
              <w:t>полотен</w:t>
            </w:r>
            <w:proofErr w:type="gramEnd"/>
            <w:r w:rsidR="00975087">
              <w:rPr>
                <w:rFonts w:ascii="Arial" w:hAnsi="Arial" w:cs="Arial"/>
              </w:rPr>
              <w:t xml:space="preserve"> </w:t>
            </w:r>
            <w:r w:rsidRPr="00937F1E">
              <w:rPr>
                <w:rFonts w:ascii="Arial" w:hAnsi="Arial" w:cs="Arial"/>
              </w:rPr>
              <w:t xml:space="preserve">существующих </w:t>
            </w:r>
            <w:r>
              <w:rPr>
                <w:rFonts w:ascii="Arial" w:hAnsi="Arial" w:cs="Arial"/>
              </w:rPr>
              <w:t>распаш</w:t>
            </w:r>
            <w:r w:rsidRPr="00937F1E">
              <w:rPr>
                <w:rFonts w:ascii="Arial" w:hAnsi="Arial" w:cs="Arial"/>
              </w:rPr>
              <w:t xml:space="preserve">ных </w:t>
            </w:r>
            <w:r w:rsidR="007E109D">
              <w:rPr>
                <w:rFonts w:ascii="Arial" w:hAnsi="Arial" w:cs="Arial"/>
              </w:rPr>
              <w:t xml:space="preserve">деревянных </w:t>
            </w:r>
            <w:r w:rsidR="00975087">
              <w:rPr>
                <w:rFonts w:ascii="Arial" w:hAnsi="Arial" w:cs="Arial"/>
              </w:rPr>
              <w:t>ворот, размером 1,9</w:t>
            </w:r>
            <w:r>
              <w:rPr>
                <w:rFonts w:ascii="Arial" w:hAnsi="Arial" w:cs="Arial"/>
              </w:rPr>
              <w:t>х5,12м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051395" w:rsidRDefault="007E109D" w:rsidP="00757E1B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051395" w:rsidRPr="004433FC" w:rsidRDefault="00975087" w:rsidP="00757E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</w:tr>
      <w:tr w:rsidR="00937F1E" w:rsidRPr="004433FC" w:rsidTr="008E75FB">
        <w:trPr>
          <w:trHeight w:val="367"/>
        </w:trPr>
        <w:tc>
          <w:tcPr>
            <w:tcW w:w="684" w:type="dxa"/>
            <w:shd w:val="clear" w:color="auto" w:fill="auto"/>
            <w:noWrap/>
            <w:vAlign w:val="center"/>
          </w:tcPr>
          <w:p w:rsidR="00937F1E" w:rsidRPr="00780D62" w:rsidRDefault="00807FE6" w:rsidP="00937F1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941" w:type="dxa"/>
            <w:shd w:val="clear" w:color="auto" w:fill="auto"/>
            <w:vAlign w:val="center"/>
          </w:tcPr>
          <w:p w:rsidR="00937F1E" w:rsidRPr="00975087" w:rsidRDefault="00937F1E" w:rsidP="00937F1E">
            <w:pPr>
              <w:tabs>
                <w:tab w:val="left" w:pos="550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Демонтаж нижнего обрамления проема ворот</w:t>
            </w:r>
            <w:r w:rsidR="00975087">
              <w:rPr>
                <w:rFonts w:ascii="Arial" w:hAnsi="Arial" w:cs="Arial"/>
              </w:rPr>
              <w:t xml:space="preserve"> (порога)</w:t>
            </w:r>
            <w:r>
              <w:rPr>
                <w:rFonts w:ascii="Arial" w:hAnsi="Arial" w:cs="Arial"/>
              </w:rPr>
              <w:t xml:space="preserve"> из швеллера </w:t>
            </w:r>
            <w:r w:rsidR="00975087">
              <w:rPr>
                <w:rFonts w:ascii="Arial" w:hAnsi="Arial" w:cs="Arial"/>
              </w:rPr>
              <w:t xml:space="preserve">№20, </w:t>
            </w:r>
            <w:r w:rsidR="00975087">
              <w:rPr>
                <w:rFonts w:ascii="Arial" w:hAnsi="Arial" w:cs="Arial"/>
                <w:lang w:val="en-US"/>
              </w:rPr>
              <w:t>L</w:t>
            </w:r>
            <w:r w:rsidR="00975087" w:rsidRPr="00975087">
              <w:rPr>
                <w:rFonts w:ascii="Arial" w:hAnsi="Arial" w:cs="Arial"/>
              </w:rPr>
              <w:t>=3830</w:t>
            </w:r>
            <w:r w:rsidR="00975087">
              <w:rPr>
                <w:rFonts w:ascii="Arial" w:hAnsi="Arial" w:cs="Arial"/>
              </w:rPr>
              <w:t>мм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937F1E" w:rsidRDefault="00975087" w:rsidP="0097508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шт.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937F1E" w:rsidRDefault="00975087" w:rsidP="00937F1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807FE6" w:rsidRPr="004433FC" w:rsidTr="008E75FB">
        <w:trPr>
          <w:trHeight w:val="367"/>
        </w:trPr>
        <w:tc>
          <w:tcPr>
            <w:tcW w:w="684" w:type="dxa"/>
            <w:shd w:val="clear" w:color="auto" w:fill="auto"/>
            <w:noWrap/>
            <w:vAlign w:val="center"/>
          </w:tcPr>
          <w:p w:rsidR="00807FE6" w:rsidRPr="004433FC" w:rsidRDefault="00807FE6" w:rsidP="00807F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941" w:type="dxa"/>
            <w:shd w:val="clear" w:color="auto" w:fill="auto"/>
            <w:vAlign w:val="center"/>
          </w:tcPr>
          <w:p w:rsidR="00807FE6" w:rsidRPr="00975087" w:rsidRDefault="00807FE6" w:rsidP="00807FE6">
            <w:pPr>
              <w:tabs>
                <w:tab w:val="left" w:pos="550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Нарезка швов алмазными дисками в асфальтобетонном покрытии, </w:t>
            </w:r>
            <w:r>
              <w:rPr>
                <w:rFonts w:ascii="Arial" w:hAnsi="Arial" w:cs="Arial"/>
                <w:lang w:val="en-US"/>
              </w:rPr>
              <w:t>t</w:t>
            </w:r>
            <w:r>
              <w:rPr>
                <w:rFonts w:ascii="Arial" w:hAnsi="Arial" w:cs="Arial"/>
              </w:rPr>
              <w:t>=40мм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807FE6" w:rsidRDefault="00807FE6" w:rsidP="00807FE6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м.п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807FE6" w:rsidRDefault="007E109D" w:rsidP="00807F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15,4</w:t>
            </w:r>
          </w:p>
        </w:tc>
      </w:tr>
      <w:tr w:rsidR="00807FE6" w:rsidRPr="004433FC" w:rsidTr="008E75FB">
        <w:trPr>
          <w:trHeight w:val="367"/>
        </w:trPr>
        <w:tc>
          <w:tcPr>
            <w:tcW w:w="684" w:type="dxa"/>
            <w:shd w:val="clear" w:color="auto" w:fill="auto"/>
            <w:noWrap/>
            <w:vAlign w:val="center"/>
          </w:tcPr>
          <w:p w:rsidR="00807FE6" w:rsidRPr="004433FC" w:rsidRDefault="00807FE6" w:rsidP="00807F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6941" w:type="dxa"/>
            <w:shd w:val="clear" w:color="auto" w:fill="auto"/>
            <w:vAlign w:val="center"/>
          </w:tcPr>
          <w:p w:rsidR="00807FE6" w:rsidRPr="00975087" w:rsidRDefault="00807FE6" w:rsidP="00807FE6">
            <w:pPr>
              <w:tabs>
                <w:tab w:val="left" w:pos="550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Демонтаж асфальтобетонного покрытия </w:t>
            </w:r>
            <w:r>
              <w:rPr>
                <w:rFonts w:ascii="Arial" w:hAnsi="Arial" w:cs="Arial"/>
                <w:lang w:val="en-US"/>
              </w:rPr>
              <w:t>t</w:t>
            </w:r>
            <w:r w:rsidRPr="00975087">
              <w:rPr>
                <w:rFonts w:ascii="Arial" w:hAnsi="Arial" w:cs="Arial"/>
              </w:rPr>
              <w:t>=40</w:t>
            </w:r>
            <w:r>
              <w:rPr>
                <w:rFonts w:ascii="Arial" w:hAnsi="Arial" w:cs="Arial"/>
              </w:rPr>
              <w:t>мм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807FE6" w:rsidRDefault="00807FE6" w:rsidP="00807F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м2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807FE6" w:rsidRDefault="007E109D" w:rsidP="00807F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3,1</w:t>
            </w:r>
          </w:p>
        </w:tc>
      </w:tr>
      <w:tr w:rsidR="00807FE6" w:rsidRPr="004433FC" w:rsidTr="008E75FB">
        <w:trPr>
          <w:trHeight w:val="367"/>
        </w:trPr>
        <w:tc>
          <w:tcPr>
            <w:tcW w:w="684" w:type="dxa"/>
            <w:shd w:val="clear" w:color="auto" w:fill="auto"/>
            <w:noWrap/>
            <w:vAlign w:val="center"/>
          </w:tcPr>
          <w:p w:rsidR="00807FE6" w:rsidRPr="004433FC" w:rsidRDefault="00807FE6" w:rsidP="00807F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6941" w:type="dxa"/>
            <w:shd w:val="clear" w:color="auto" w:fill="auto"/>
            <w:vAlign w:val="center"/>
          </w:tcPr>
          <w:p w:rsidR="00807FE6" w:rsidRPr="00975087" w:rsidRDefault="00807FE6" w:rsidP="00807FE6">
            <w:pPr>
              <w:tabs>
                <w:tab w:val="left" w:pos="550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Демонтаж бетонной подготовки </w:t>
            </w:r>
            <w:r>
              <w:rPr>
                <w:rFonts w:ascii="Arial" w:hAnsi="Arial" w:cs="Arial"/>
                <w:lang w:val="en-US"/>
              </w:rPr>
              <w:t>t</w:t>
            </w:r>
            <w:r>
              <w:rPr>
                <w:rFonts w:ascii="Arial" w:hAnsi="Arial" w:cs="Arial"/>
              </w:rPr>
              <w:t>=100мм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807FE6" w:rsidRDefault="00807FE6" w:rsidP="00807F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м2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807FE6" w:rsidRDefault="007E109D" w:rsidP="00807F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0,3</w:t>
            </w:r>
          </w:p>
        </w:tc>
      </w:tr>
      <w:tr w:rsidR="00807FE6" w:rsidRPr="004433FC" w:rsidTr="008E75FB">
        <w:trPr>
          <w:trHeight w:val="367"/>
        </w:trPr>
        <w:tc>
          <w:tcPr>
            <w:tcW w:w="684" w:type="dxa"/>
            <w:shd w:val="clear" w:color="auto" w:fill="auto"/>
            <w:noWrap/>
            <w:vAlign w:val="center"/>
          </w:tcPr>
          <w:p w:rsidR="00807FE6" w:rsidRPr="004433FC" w:rsidRDefault="00807FE6" w:rsidP="00807F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6941" w:type="dxa"/>
            <w:shd w:val="clear" w:color="auto" w:fill="auto"/>
            <w:vAlign w:val="center"/>
          </w:tcPr>
          <w:p w:rsidR="00807FE6" w:rsidRDefault="00807FE6" w:rsidP="00807FE6">
            <w:pPr>
              <w:tabs>
                <w:tab w:val="left" w:pos="550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Разработка грунта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807FE6" w:rsidRDefault="00807FE6" w:rsidP="00807F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м3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807FE6" w:rsidRDefault="007E109D" w:rsidP="00807F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0,3</w:t>
            </w:r>
          </w:p>
        </w:tc>
      </w:tr>
      <w:tr w:rsidR="00807FE6" w:rsidRPr="004433FC" w:rsidTr="008E75FB">
        <w:trPr>
          <w:trHeight w:val="367"/>
        </w:trPr>
        <w:tc>
          <w:tcPr>
            <w:tcW w:w="684" w:type="dxa"/>
            <w:shd w:val="clear" w:color="auto" w:fill="auto"/>
            <w:noWrap/>
            <w:vAlign w:val="center"/>
          </w:tcPr>
          <w:p w:rsidR="00807FE6" w:rsidRPr="004433FC" w:rsidRDefault="00807FE6" w:rsidP="00807F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6941" w:type="dxa"/>
            <w:shd w:val="clear" w:color="auto" w:fill="auto"/>
            <w:vAlign w:val="center"/>
          </w:tcPr>
          <w:p w:rsidR="00807FE6" w:rsidRPr="00642897" w:rsidRDefault="00807FE6" w:rsidP="00807FE6">
            <w:pPr>
              <w:tabs>
                <w:tab w:val="left" w:pos="550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Устройство утрамбованной щебеночной подушки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807FE6" w:rsidRDefault="00807FE6" w:rsidP="00807F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м3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807FE6" w:rsidRDefault="007E109D" w:rsidP="00807F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0,3</w:t>
            </w:r>
          </w:p>
        </w:tc>
      </w:tr>
      <w:tr w:rsidR="00807FE6" w:rsidRPr="004433FC" w:rsidTr="008E75FB">
        <w:trPr>
          <w:trHeight w:val="367"/>
        </w:trPr>
        <w:tc>
          <w:tcPr>
            <w:tcW w:w="684" w:type="dxa"/>
            <w:shd w:val="clear" w:color="auto" w:fill="auto"/>
            <w:noWrap/>
            <w:vAlign w:val="center"/>
          </w:tcPr>
          <w:p w:rsidR="00807FE6" w:rsidRPr="004433FC" w:rsidRDefault="00807FE6" w:rsidP="00807F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6941" w:type="dxa"/>
            <w:shd w:val="clear" w:color="auto" w:fill="auto"/>
            <w:vAlign w:val="center"/>
          </w:tcPr>
          <w:p w:rsidR="00807FE6" w:rsidRDefault="00807FE6" w:rsidP="00807FE6">
            <w:pPr>
              <w:tabs>
                <w:tab w:val="left" w:pos="550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Монтаж нижнего обрамления ворот из мет. элементов </w:t>
            </w:r>
          </w:p>
          <w:p w:rsidR="00807FE6" w:rsidRDefault="00807FE6" w:rsidP="00807FE6">
            <w:pPr>
              <w:tabs>
                <w:tab w:val="left" w:pos="550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№№ 1 и 2 согласно </w:t>
            </w:r>
            <w:proofErr w:type="gramStart"/>
            <w:r>
              <w:rPr>
                <w:rFonts w:ascii="Arial" w:hAnsi="Arial" w:cs="Arial"/>
              </w:rPr>
              <w:t>Спецификации</w:t>
            </w:r>
            <w:proofErr w:type="gramEnd"/>
            <w:r>
              <w:rPr>
                <w:rFonts w:ascii="Arial" w:hAnsi="Arial" w:cs="Arial"/>
              </w:rPr>
              <w:t xml:space="preserve"> на листе 7 прилагаемой Рабочей документации № 80/54-2026-04-КР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807FE6" w:rsidRDefault="00807FE6" w:rsidP="00807F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Комплект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807FE6" w:rsidRDefault="00807FE6" w:rsidP="00807F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807FE6" w:rsidRPr="004433FC" w:rsidTr="008E75FB">
        <w:trPr>
          <w:trHeight w:val="367"/>
        </w:trPr>
        <w:tc>
          <w:tcPr>
            <w:tcW w:w="684" w:type="dxa"/>
            <w:shd w:val="clear" w:color="auto" w:fill="auto"/>
            <w:noWrap/>
            <w:vAlign w:val="center"/>
          </w:tcPr>
          <w:p w:rsidR="00807FE6" w:rsidRPr="004433FC" w:rsidRDefault="00807FE6" w:rsidP="00807F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6941" w:type="dxa"/>
            <w:shd w:val="clear" w:color="auto" w:fill="auto"/>
            <w:vAlign w:val="center"/>
          </w:tcPr>
          <w:p w:rsidR="00807FE6" w:rsidRPr="004874F4" w:rsidRDefault="00807FE6" w:rsidP="00807FE6">
            <w:pPr>
              <w:tabs>
                <w:tab w:val="left" w:pos="550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Заливка гидрофобным бетоном В20 швеллера нижнего обрамления ворот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807FE6" w:rsidRDefault="00807FE6" w:rsidP="00807F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м3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807FE6" w:rsidRDefault="007E109D" w:rsidP="00807F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0,5</w:t>
            </w:r>
          </w:p>
        </w:tc>
      </w:tr>
      <w:tr w:rsidR="00807FE6" w:rsidRPr="004433FC" w:rsidTr="008E75FB">
        <w:trPr>
          <w:trHeight w:val="367"/>
        </w:trPr>
        <w:tc>
          <w:tcPr>
            <w:tcW w:w="684" w:type="dxa"/>
            <w:shd w:val="clear" w:color="auto" w:fill="auto"/>
            <w:noWrap/>
            <w:vAlign w:val="center"/>
          </w:tcPr>
          <w:p w:rsidR="00807FE6" w:rsidRPr="004433FC" w:rsidRDefault="00807FE6" w:rsidP="00807F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6941" w:type="dxa"/>
            <w:shd w:val="clear" w:color="auto" w:fill="auto"/>
            <w:vAlign w:val="center"/>
          </w:tcPr>
          <w:p w:rsidR="00807FE6" w:rsidRDefault="00807FE6" w:rsidP="00807FE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Изготовление и монтаж (на существующие петли) </w:t>
            </w:r>
            <w:proofErr w:type="spellStart"/>
            <w:r>
              <w:rPr>
                <w:rFonts w:ascii="Arial" w:hAnsi="Arial" w:cs="Arial"/>
                <w:color w:val="000000"/>
              </w:rPr>
              <w:t>металлокаркаса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полотен новых ворот из металлических элементов №№ 3-6 по С</w:t>
            </w:r>
            <w:r w:rsidRPr="009705D6">
              <w:rPr>
                <w:rFonts w:ascii="Arial" w:hAnsi="Arial" w:cs="Arial"/>
                <w:color w:val="000000"/>
              </w:rPr>
              <w:t xml:space="preserve">пецификации на </w:t>
            </w:r>
            <w:r>
              <w:rPr>
                <w:rFonts w:ascii="Arial" w:hAnsi="Arial" w:cs="Arial"/>
                <w:color w:val="000000"/>
              </w:rPr>
              <w:t xml:space="preserve">листе 7 прилагаемой </w:t>
            </w:r>
            <w:r w:rsidRPr="003A11C8">
              <w:rPr>
                <w:rFonts w:ascii="Arial" w:hAnsi="Arial" w:cs="Arial"/>
                <w:color w:val="000000"/>
              </w:rPr>
              <w:t>Рабочей документации № 80/54-2026-04-КР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807FE6" w:rsidRDefault="007E109D" w:rsidP="00807F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</w:t>
            </w:r>
            <w:r w:rsidR="00807FE6">
              <w:rPr>
                <w:rFonts w:ascii="Arial" w:hAnsi="Arial" w:cs="Arial"/>
                <w:color w:val="000000"/>
              </w:rPr>
              <w:t xml:space="preserve">омплект 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807FE6" w:rsidRDefault="007E109D" w:rsidP="00807F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807FE6" w:rsidRPr="004433FC" w:rsidTr="008E75FB">
        <w:trPr>
          <w:trHeight w:val="367"/>
        </w:trPr>
        <w:tc>
          <w:tcPr>
            <w:tcW w:w="684" w:type="dxa"/>
            <w:shd w:val="clear" w:color="auto" w:fill="auto"/>
            <w:noWrap/>
            <w:vAlign w:val="center"/>
          </w:tcPr>
          <w:p w:rsidR="00807FE6" w:rsidRPr="004433FC" w:rsidRDefault="00807FE6" w:rsidP="00807F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6941" w:type="dxa"/>
            <w:shd w:val="clear" w:color="auto" w:fill="auto"/>
            <w:vAlign w:val="center"/>
          </w:tcPr>
          <w:p w:rsidR="00807FE6" w:rsidRDefault="00807FE6" w:rsidP="00807FE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Устройство теплоизоляции из </w:t>
            </w:r>
            <w:proofErr w:type="spellStart"/>
            <w:r>
              <w:rPr>
                <w:rFonts w:ascii="Arial" w:hAnsi="Arial" w:cs="Arial"/>
                <w:color w:val="000000"/>
              </w:rPr>
              <w:t>минераловатных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плит на базальтовой основе (горючестью НГ) полотен ворот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807FE6" w:rsidRDefault="007E109D" w:rsidP="00807F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м3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807FE6" w:rsidRDefault="00D0278D" w:rsidP="00807F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3,1</w:t>
            </w:r>
            <w:bookmarkStart w:id="0" w:name="_GoBack"/>
            <w:bookmarkEnd w:id="0"/>
          </w:p>
        </w:tc>
      </w:tr>
      <w:tr w:rsidR="00807FE6" w:rsidRPr="004433FC" w:rsidTr="008E75FB">
        <w:trPr>
          <w:trHeight w:val="367"/>
        </w:trPr>
        <w:tc>
          <w:tcPr>
            <w:tcW w:w="684" w:type="dxa"/>
            <w:shd w:val="clear" w:color="auto" w:fill="auto"/>
            <w:noWrap/>
            <w:vAlign w:val="center"/>
          </w:tcPr>
          <w:p w:rsidR="00807FE6" w:rsidRPr="004433FC" w:rsidRDefault="00807FE6" w:rsidP="00807F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6941" w:type="dxa"/>
            <w:shd w:val="clear" w:color="auto" w:fill="auto"/>
            <w:vAlign w:val="center"/>
          </w:tcPr>
          <w:p w:rsidR="00807FE6" w:rsidRDefault="00807FE6" w:rsidP="00807FE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Обшивка каркаса полотен ворот с 2-х сторон </w:t>
            </w:r>
          </w:p>
          <w:p w:rsidR="00807FE6" w:rsidRPr="003A11C8" w:rsidRDefault="00807FE6" w:rsidP="00807FE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мет. листом </w:t>
            </w:r>
            <w:r>
              <w:rPr>
                <w:rFonts w:ascii="Arial" w:hAnsi="Arial" w:cs="Arial"/>
                <w:color w:val="000000"/>
                <w:lang w:val="en-US"/>
              </w:rPr>
              <w:t>t</w:t>
            </w:r>
            <w:r>
              <w:rPr>
                <w:rFonts w:ascii="Arial" w:hAnsi="Arial" w:cs="Arial"/>
                <w:color w:val="000000"/>
              </w:rPr>
              <w:t>=2мм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807FE6" w:rsidRDefault="007E109D" w:rsidP="00807F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м2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807FE6" w:rsidRDefault="007E109D" w:rsidP="00807F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78,0</w:t>
            </w:r>
          </w:p>
        </w:tc>
      </w:tr>
      <w:tr w:rsidR="00807FE6" w:rsidRPr="004433FC" w:rsidTr="008E75FB">
        <w:trPr>
          <w:trHeight w:val="367"/>
        </w:trPr>
        <w:tc>
          <w:tcPr>
            <w:tcW w:w="684" w:type="dxa"/>
            <w:shd w:val="clear" w:color="auto" w:fill="auto"/>
            <w:noWrap/>
            <w:vAlign w:val="center"/>
          </w:tcPr>
          <w:p w:rsidR="00807FE6" w:rsidRPr="004433FC" w:rsidRDefault="00807FE6" w:rsidP="00807F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6941" w:type="dxa"/>
            <w:shd w:val="clear" w:color="auto" w:fill="auto"/>
            <w:vAlign w:val="center"/>
          </w:tcPr>
          <w:p w:rsidR="00807FE6" w:rsidRDefault="00807FE6" w:rsidP="00807FE6">
            <w:pPr>
              <w:tabs>
                <w:tab w:val="left" w:pos="5505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Огрунтовка</w:t>
            </w:r>
            <w:proofErr w:type="spellEnd"/>
            <w:r>
              <w:rPr>
                <w:rFonts w:ascii="Arial" w:hAnsi="Arial" w:cs="Arial"/>
              </w:rPr>
              <w:t xml:space="preserve"> составом ГФ-021 и окраска эмалью ПФ-115 за 2 раза поверхностей полотен ворот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807FE6" w:rsidRDefault="00807FE6" w:rsidP="00807F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м2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807FE6" w:rsidRDefault="007E109D" w:rsidP="00807FE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80,0</w:t>
            </w:r>
          </w:p>
        </w:tc>
      </w:tr>
      <w:tr w:rsidR="00067B38" w:rsidRPr="004433FC" w:rsidTr="00585E7C">
        <w:trPr>
          <w:trHeight w:val="367"/>
        </w:trPr>
        <w:tc>
          <w:tcPr>
            <w:tcW w:w="684" w:type="dxa"/>
            <w:shd w:val="clear" w:color="auto" w:fill="auto"/>
            <w:noWrap/>
            <w:vAlign w:val="center"/>
          </w:tcPr>
          <w:p w:rsidR="00067B38" w:rsidRPr="004433FC" w:rsidRDefault="00067B38" w:rsidP="00067B3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B38" w:rsidRDefault="00067B38" w:rsidP="00067B3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Монтаж мет. петель 140х20мм для распашных калиток на полотнах ворот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067B38" w:rsidRDefault="00067B38" w:rsidP="00067B3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шт.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067B38" w:rsidRPr="004433FC" w:rsidRDefault="00067B38" w:rsidP="00067B3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</w:tr>
      <w:tr w:rsidR="00067B38" w:rsidRPr="004433FC" w:rsidTr="006875BE">
        <w:trPr>
          <w:trHeight w:val="367"/>
        </w:trPr>
        <w:tc>
          <w:tcPr>
            <w:tcW w:w="684" w:type="dxa"/>
            <w:shd w:val="clear" w:color="auto" w:fill="auto"/>
            <w:noWrap/>
            <w:vAlign w:val="center"/>
          </w:tcPr>
          <w:p w:rsidR="00067B38" w:rsidRPr="004433FC" w:rsidRDefault="00067B38" w:rsidP="00067B3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B38" w:rsidRDefault="00067B38" w:rsidP="00067B3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Монтаж проушин для навесных замков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067B38" w:rsidRDefault="00067B38" w:rsidP="00067B3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шт.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067B38" w:rsidRPr="004433FC" w:rsidRDefault="00067B38" w:rsidP="00067B3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</w:tr>
      <w:tr w:rsidR="00067B38" w:rsidRPr="004433FC" w:rsidTr="008C5BDE">
        <w:trPr>
          <w:trHeight w:val="367"/>
        </w:trPr>
        <w:tc>
          <w:tcPr>
            <w:tcW w:w="684" w:type="dxa"/>
            <w:shd w:val="clear" w:color="auto" w:fill="auto"/>
            <w:noWrap/>
            <w:vAlign w:val="center"/>
          </w:tcPr>
          <w:p w:rsidR="00067B38" w:rsidRPr="004433FC" w:rsidRDefault="00067B38" w:rsidP="00067B3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B38" w:rsidRDefault="00067B38" w:rsidP="00067B3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Монтаж запорных устройств полотен ворот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067B38" w:rsidRDefault="00067B38" w:rsidP="00067B3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шт.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067B38" w:rsidRPr="004433FC" w:rsidRDefault="00067B38" w:rsidP="00067B3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</w:tr>
      <w:tr w:rsidR="00067B38" w:rsidRPr="004433FC" w:rsidTr="00E33764">
        <w:trPr>
          <w:trHeight w:val="367"/>
        </w:trPr>
        <w:tc>
          <w:tcPr>
            <w:tcW w:w="684" w:type="dxa"/>
            <w:shd w:val="clear" w:color="auto" w:fill="auto"/>
            <w:noWrap/>
            <w:vAlign w:val="center"/>
          </w:tcPr>
          <w:p w:rsidR="00067B38" w:rsidRPr="004433FC" w:rsidRDefault="00067B38" w:rsidP="00067B3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6941" w:type="dxa"/>
            <w:shd w:val="clear" w:color="auto" w:fill="auto"/>
            <w:vAlign w:val="center"/>
          </w:tcPr>
          <w:p w:rsidR="00067B38" w:rsidRPr="00770BAC" w:rsidRDefault="00067B38" w:rsidP="00067B38">
            <w:pPr>
              <w:tabs>
                <w:tab w:val="left" w:pos="550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Сверление сквозных отверстий Ø20мм в стенке </w:t>
            </w:r>
            <w:r>
              <w:rPr>
                <w:rFonts w:ascii="Arial" w:hAnsi="Arial" w:cs="Arial"/>
                <w:lang w:val="en-US"/>
              </w:rPr>
              <w:t>t</w:t>
            </w:r>
            <w:r>
              <w:rPr>
                <w:rFonts w:ascii="Arial" w:hAnsi="Arial" w:cs="Arial"/>
              </w:rPr>
              <w:t>=5,2мм мет. швеллера порога ворот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067B38" w:rsidRDefault="00067B38" w:rsidP="00067B3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шт.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067B38" w:rsidRPr="004433FC" w:rsidRDefault="00067B38" w:rsidP="00067B3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</w:tr>
      <w:tr w:rsidR="00067B38" w:rsidRPr="004433FC" w:rsidTr="00BD79A0">
        <w:trPr>
          <w:trHeight w:val="367"/>
        </w:trPr>
        <w:tc>
          <w:tcPr>
            <w:tcW w:w="684" w:type="dxa"/>
            <w:shd w:val="clear" w:color="auto" w:fill="auto"/>
            <w:noWrap/>
            <w:vAlign w:val="center"/>
          </w:tcPr>
          <w:p w:rsidR="00067B38" w:rsidRPr="004433FC" w:rsidRDefault="00067B38" w:rsidP="00067B3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6941" w:type="dxa"/>
            <w:shd w:val="clear" w:color="auto" w:fill="auto"/>
            <w:vAlign w:val="center"/>
          </w:tcPr>
          <w:p w:rsidR="00067B38" w:rsidRPr="00770BAC" w:rsidRDefault="00067B38" w:rsidP="00067B38">
            <w:pPr>
              <w:tabs>
                <w:tab w:val="left" w:pos="550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Сверление отверстий Ø20мм на глубину Н=100мм </w:t>
            </w:r>
            <w:proofErr w:type="gramStart"/>
            <w:r>
              <w:rPr>
                <w:rFonts w:ascii="Arial" w:hAnsi="Arial" w:cs="Arial"/>
              </w:rPr>
              <w:t>в бетонном основания</w:t>
            </w:r>
            <w:proofErr w:type="gramEnd"/>
            <w:r>
              <w:rPr>
                <w:rFonts w:ascii="Arial" w:hAnsi="Arial" w:cs="Arial"/>
              </w:rPr>
              <w:t xml:space="preserve"> под воротами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067B38" w:rsidRDefault="00067B38" w:rsidP="00067B3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шт.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067B38" w:rsidRPr="004433FC" w:rsidRDefault="00067B38" w:rsidP="00067B3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</w:tr>
      <w:tr w:rsidR="00067B38" w:rsidRPr="004433FC" w:rsidTr="004E461F">
        <w:trPr>
          <w:trHeight w:val="367"/>
        </w:trPr>
        <w:tc>
          <w:tcPr>
            <w:tcW w:w="684" w:type="dxa"/>
            <w:shd w:val="clear" w:color="auto" w:fill="auto"/>
            <w:noWrap/>
            <w:vAlign w:val="center"/>
          </w:tcPr>
          <w:p w:rsidR="00067B38" w:rsidRPr="004433FC" w:rsidRDefault="00067B38" w:rsidP="00067B3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B38" w:rsidRPr="00BC50B6" w:rsidRDefault="00067B38" w:rsidP="00067B3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Сбор и вывоз строительного мусора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B38" w:rsidRPr="00BC50B6" w:rsidRDefault="00067B38" w:rsidP="00067B3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контейнер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067B38" w:rsidRPr="00BC50B6" w:rsidRDefault="00067B38" w:rsidP="00067B3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067B38" w:rsidRPr="004433FC" w:rsidTr="008E75FB">
        <w:trPr>
          <w:trHeight w:val="367"/>
        </w:trPr>
        <w:tc>
          <w:tcPr>
            <w:tcW w:w="684" w:type="dxa"/>
            <w:shd w:val="clear" w:color="auto" w:fill="auto"/>
            <w:noWrap/>
            <w:vAlign w:val="center"/>
          </w:tcPr>
          <w:p w:rsidR="00067B38" w:rsidRDefault="00067B38" w:rsidP="00067B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941" w:type="dxa"/>
            <w:shd w:val="clear" w:color="auto" w:fill="auto"/>
            <w:vAlign w:val="center"/>
          </w:tcPr>
          <w:p w:rsidR="00067B38" w:rsidRPr="00BC50B6" w:rsidRDefault="00067B38" w:rsidP="00067B3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:rsidR="00067B38" w:rsidRPr="00BC50B6" w:rsidRDefault="00067B38" w:rsidP="00067B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067B38" w:rsidRPr="00BC50B6" w:rsidRDefault="00067B38" w:rsidP="00067B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D027E0" w:rsidRDefault="00D027E0">
      <w:pPr>
        <w:rPr>
          <w:rFonts w:ascii="Arial" w:hAnsi="Arial" w:cs="Arial"/>
        </w:rPr>
      </w:pPr>
    </w:p>
    <w:p w:rsidR="00715E8C" w:rsidRPr="00051395" w:rsidRDefault="00051395">
      <w:pPr>
        <w:rPr>
          <w:rFonts w:ascii="Arial" w:hAnsi="Arial" w:cs="Arial"/>
        </w:rPr>
      </w:pPr>
      <w:r w:rsidRPr="00051395">
        <w:rPr>
          <w:rFonts w:ascii="Arial" w:hAnsi="Arial" w:cs="Arial"/>
        </w:rPr>
        <w:t>П</w:t>
      </w:r>
      <w:r w:rsidR="00975087">
        <w:rPr>
          <w:rFonts w:ascii="Arial" w:hAnsi="Arial" w:cs="Arial"/>
        </w:rPr>
        <w:t>риложение: Рабочие чертежи 80/54-2026-04-КР на 7</w:t>
      </w:r>
      <w:r w:rsidRPr="00051395">
        <w:rPr>
          <w:rFonts w:ascii="Arial" w:hAnsi="Arial" w:cs="Arial"/>
        </w:rPr>
        <w:t xml:space="preserve"> листах.</w:t>
      </w:r>
    </w:p>
    <w:p w:rsidR="00715E8C" w:rsidRDefault="00715E8C">
      <w:pPr>
        <w:rPr>
          <w:rFonts w:ascii="Arial" w:hAnsi="Arial" w:cs="Arial"/>
          <w:sz w:val="22"/>
          <w:szCs w:val="22"/>
        </w:rPr>
      </w:pPr>
    </w:p>
    <w:p w:rsidR="00C56ABD" w:rsidRPr="004433FC" w:rsidRDefault="00C56ABD">
      <w:pPr>
        <w:rPr>
          <w:rFonts w:ascii="Arial" w:hAnsi="Arial" w:cs="Arial"/>
          <w:sz w:val="22"/>
          <w:szCs w:val="22"/>
        </w:rPr>
      </w:pPr>
      <w:r w:rsidRPr="004433FC">
        <w:rPr>
          <w:rFonts w:ascii="Arial" w:hAnsi="Arial" w:cs="Arial"/>
          <w:sz w:val="22"/>
          <w:szCs w:val="22"/>
        </w:rPr>
        <w:t>Исп. Бойко Е.Н.</w:t>
      </w:r>
    </w:p>
    <w:p w:rsidR="00A864E1" w:rsidRPr="00172482" w:rsidRDefault="00C56ABD">
      <w:pPr>
        <w:rPr>
          <w:rFonts w:ascii="Arial" w:hAnsi="Arial" w:cs="Arial"/>
          <w:sz w:val="22"/>
          <w:szCs w:val="22"/>
        </w:rPr>
      </w:pPr>
      <w:r w:rsidRPr="004433FC">
        <w:rPr>
          <w:rFonts w:ascii="Arial" w:hAnsi="Arial" w:cs="Arial"/>
          <w:sz w:val="22"/>
          <w:szCs w:val="22"/>
        </w:rPr>
        <w:t>8-</w:t>
      </w:r>
      <w:r w:rsidR="006A70A3" w:rsidRPr="004433FC">
        <w:rPr>
          <w:rFonts w:ascii="Arial" w:hAnsi="Arial" w:cs="Arial"/>
          <w:sz w:val="22"/>
          <w:szCs w:val="22"/>
        </w:rPr>
        <w:t>495-780-54-45 (доб. 337)</w:t>
      </w:r>
    </w:p>
    <w:sectPr w:rsidR="00A864E1" w:rsidRPr="00172482" w:rsidSect="00185844">
      <w:pgSz w:w="11906" w:h="16838"/>
      <w:pgMar w:top="709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625F6"/>
    <w:multiLevelType w:val="hybridMultilevel"/>
    <w:tmpl w:val="9170E25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B18"/>
    <w:rsid w:val="00003BA0"/>
    <w:rsid w:val="00014C8D"/>
    <w:rsid w:val="00014CDB"/>
    <w:rsid w:val="00014E1A"/>
    <w:rsid w:val="00020BCA"/>
    <w:rsid w:val="000232A1"/>
    <w:rsid w:val="000265D4"/>
    <w:rsid w:val="0003733C"/>
    <w:rsid w:val="00043C50"/>
    <w:rsid w:val="00045442"/>
    <w:rsid w:val="00051395"/>
    <w:rsid w:val="00052E0F"/>
    <w:rsid w:val="00067B38"/>
    <w:rsid w:val="00067C11"/>
    <w:rsid w:val="00074011"/>
    <w:rsid w:val="0007545B"/>
    <w:rsid w:val="00080AA5"/>
    <w:rsid w:val="000813D0"/>
    <w:rsid w:val="000857B5"/>
    <w:rsid w:val="000857C9"/>
    <w:rsid w:val="0009332A"/>
    <w:rsid w:val="000A322A"/>
    <w:rsid w:val="000B3972"/>
    <w:rsid w:val="000C1508"/>
    <w:rsid w:val="000C58C9"/>
    <w:rsid w:val="000D39B6"/>
    <w:rsid w:val="000D7724"/>
    <w:rsid w:val="000E3C40"/>
    <w:rsid w:val="000E4BE6"/>
    <w:rsid w:val="00130453"/>
    <w:rsid w:val="00134543"/>
    <w:rsid w:val="0014007D"/>
    <w:rsid w:val="00163111"/>
    <w:rsid w:val="00172482"/>
    <w:rsid w:val="00175E77"/>
    <w:rsid w:val="001765E1"/>
    <w:rsid w:val="00184CF9"/>
    <w:rsid w:val="001857BF"/>
    <w:rsid w:val="00185844"/>
    <w:rsid w:val="00186468"/>
    <w:rsid w:val="00191DB1"/>
    <w:rsid w:val="001A2E04"/>
    <w:rsid w:val="001B6264"/>
    <w:rsid w:val="001D2B18"/>
    <w:rsid w:val="001D3276"/>
    <w:rsid w:val="001E04F3"/>
    <w:rsid w:val="00203C11"/>
    <w:rsid w:val="00214953"/>
    <w:rsid w:val="00216DBC"/>
    <w:rsid w:val="00221C2A"/>
    <w:rsid w:val="002437E3"/>
    <w:rsid w:val="00246426"/>
    <w:rsid w:val="0025598E"/>
    <w:rsid w:val="00262D2D"/>
    <w:rsid w:val="00266356"/>
    <w:rsid w:val="002835C5"/>
    <w:rsid w:val="00286056"/>
    <w:rsid w:val="002876E0"/>
    <w:rsid w:val="00290AC8"/>
    <w:rsid w:val="002B5499"/>
    <w:rsid w:val="002C67AA"/>
    <w:rsid w:val="00311BAD"/>
    <w:rsid w:val="00314275"/>
    <w:rsid w:val="003369A1"/>
    <w:rsid w:val="003547F9"/>
    <w:rsid w:val="00386D5A"/>
    <w:rsid w:val="0039071A"/>
    <w:rsid w:val="003949AC"/>
    <w:rsid w:val="00396604"/>
    <w:rsid w:val="003A11C8"/>
    <w:rsid w:val="003A28EA"/>
    <w:rsid w:val="003A6DDF"/>
    <w:rsid w:val="003D081B"/>
    <w:rsid w:val="003E71EB"/>
    <w:rsid w:val="00402898"/>
    <w:rsid w:val="0041313A"/>
    <w:rsid w:val="00414FC4"/>
    <w:rsid w:val="00415974"/>
    <w:rsid w:val="004174BF"/>
    <w:rsid w:val="00423F1A"/>
    <w:rsid w:val="00425FC1"/>
    <w:rsid w:val="004416B2"/>
    <w:rsid w:val="004433FC"/>
    <w:rsid w:val="00443F2A"/>
    <w:rsid w:val="0047002F"/>
    <w:rsid w:val="00474310"/>
    <w:rsid w:val="00475FBC"/>
    <w:rsid w:val="0048100F"/>
    <w:rsid w:val="004869CF"/>
    <w:rsid w:val="004874F4"/>
    <w:rsid w:val="004C1482"/>
    <w:rsid w:val="00502D1B"/>
    <w:rsid w:val="00521A79"/>
    <w:rsid w:val="0052698F"/>
    <w:rsid w:val="00531926"/>
    <w:rsid w:val="00556011"/>
    <w:rsid w:val="0056705C"/>
    <w:rsid w:val="0059042A"/>
    <w:rsid w:val="0059396C"/>
    <w:rsid w:val="005A2C15"/>
    <w:rsid w:val="005C0967"/>
    <w:rsid w:val="005E57F9"/>
    <w:rsid w:val="00600C81"/>
    <w:rsid w:val="006147C2"/>
    <w:rsid w:val="00623A16"/>
    <w:rsid w:val="00642897"/>
    <w:rsid w:val="00653036"/>
    <w:rsid w:val="00666629"/>
    <w:rsid w:val="0067342F"/>
    <w:rsid w:val="006810B5"/>
    <w:rsid w:val="00683AE4"/>
    <w:rsid w:val="006A2C1C"/>
    <w:rsid w:val="006A30F0"/>
    <w:rsid w:val="006A4C72"/>
    <w:rsid w:val="006A5123"/>
    <w:rsid w:val="006A70A3"/>
    <w:rsid w:val="006B0E01"/>
    <w:rsid w:val="006C7CC7"/>
    <w:rsid w:val="006D00C1"/>
    <w:rsid w:val="006F44F4"/>
    <w:rsid w:val="007004AE"/>
    <w:rsid w:val="007043B6"/>
    <w:rsid w:val="007130AE"/>
    <w:rsid w:val="00715E8C"/>
    <w:rsid w:val="00721279"/>
    <w:rsid w:val="00727A68"/>
    <w:rsid w:val="00750962"/>
    <w:rsid w:val="00756E65"/>
    <w:rsid w:val="00757E1B"/>
    <w:rsid w:val="00777F15"/>
    <w:rsid w:val="00780D62"/>
    <w:rsid w:val="007E109D"/>
    <w:rsid w:val="007F6981"/>
    <w:rsid w:val="00801917"/>
    <w:rsid w:val="00807FE6"/>
    <w:rsid w:val="0082059D"/>
    <w:rsid w:val="00822C1C"/>
    <w:rsid w:val="00840EA6"/>
    <w:rsid w:val="0084138F"/>
    <w:rsid w:val="00846450"/>
    <w:rsid w:val="00847AFA"/>
    <w:rsid w:val="008550FC"/>
    <w:rsid w:val="00873B90"/>
    <w:rsid w:val="008D517C"/>
    <w:rsid w:val="008E43F7"/>
    <w:rsid w:val="008E7240"/>
    <w:rsid w:val="008E75FB"/>
    <w:rsid w:val="00904697"/>
    <w:rsid w:val="00937F1E"/>
    <w:rsid w:val="00952B9D"/>
    <w:rsid w:val="009705D6"/>
    <w:rsid w:val="009742FE"/>
    <w:rsid w:val="00975075"/>
    <w:rsid w:val="00975087"/>
    <w:rsid w:val="0098581A"/>
    <w:rsid w:val="009904EF"/>
    <w:rsid w:val="009979BE"/>
    <w:rsid w:val="009A276D"/>
    <w:rsid w:val="009A433D"/>
    <w:rsid w:val="009A6F31"/>
    <w:rsid w:val="009B328A"/>
    <w:rsid w:val="009B6C03"/>
    <w:rsid w:val="009C09AE"/>
    <w:rsid w:val="009C4D31"/>
    <w:rsid w:val="009C6440"/>
    <w:rsid w:val="009C7C19"/>
    <w:rsid w:val="009D469F"/>
    <w:rsid w:val="009D64C1"/>
    <w:rsid w:val="009F260A"/>
    <w:rsid w:val="009F6DC2"/>
    <w:rsid w:val="00A22F7C"/>
    <w:rsid w:val="00A61EEB"/>
    <w:rsid w:val="00A63494"/>
    <w:rsid w:val="00A65606"/>
    <w:rsid w:val="00A80570"/>
    <w:rsid w:val="00A809FF"/>
    <w:rsid w:val="00A864E1"/>
    <w:rsid w:val="00A90736"/>
    <w:rsid w:val="00AA21E3"/>
    <w:rsid w:val="00AB4503"/>
    <w:rsid w:val="00AB556A"/>
    <w:rsid w:val="00AB6993"/>
    <w:rsid w:val="00AC6885"/>
    <w:rsid w:val="00AD6EDE"/>
    <w:rsid w:val="00AE113B"/>
    <w:rsid w:val="00AE6947"/>
    <w:rsid w:val="00AF349B"/>
    <w:rsid w:val="00B065FE"/>
    <w:rsid w:val="00B23416"/>
    <w:rsid w:val="00B26DB5"/>
    <w:rsid w:val="00B60A31"/>
    <w:rsid w:val="00B64A97"/>
    <w:rsid w:val="00B6749A"/>
    <w:rsid w:val="00B71AAB"/>
    <w:rsid w:val="00BA657D"/>
    <w:rsid w:val="00BB04F0"/>
    <w:rsid w:val="00BC50B6"/>
    <w:rsid w:val="00BE06CF"/>
    <w:rsid w:val="00C007F4"/>
    <w:rsid w:val="00C031F2"/>
    <w:rsid w:val="00C066F5"/>
    <w:rsid w:val="00C22625"/>
    <w:rsid w:val="00C2464A"/>
    <w:rsid w:val="00C32ED5"/>
    <w:rsid w:val="00C33EDE"/>
    <w:rsid w:val="00C54784"/>
    <w:rsid w:val="00C56ABD"/>
    <w:rsid w:val="00CB28A7"/>
    <w:rsid w:val="00CC4326"/>
    <w:rsid w:val="00CC46D0"/>
    <w:rsid w:val="00CC484C"/>
    <w:rsid w:val="00CC621A"/>
    <w:rsid w:val="00CF0EC3"/>
    <w:rsid w:val="00CF40B0"/>
    <w:rsid w:val="00D0278D"/>
    <w:rsid w:val="00D027E0"/>
    <w:rsid w:val="00D06D08"/>
    <w:rsid w:val="00D44D6B"/>
    <w:rsid w:val="00D46BEF"/>
    <w:rsid w:val="00D655DE"/>
    <w:rsid w:val="00D67BBD"/>
    <w:rsid w:val="00D93EDC"/>
    <w:rsid w:val="00DA003C"/>
    <w:rsid w:val="00DA117C"/>
    <w:rsid w:val="00DA37EF"/>
    <w:rsid w:val="00DD223A"/>
    <w:rsid w:val="00DE09B5"/>
    <w:rsid w:val="00DE3A9E"/>
    <w:rsid w:val="00DE4583"/>
    <w:rsid w:val="00DE5CFD"/>
    <w:rsid w:val="00DE76E3"/>
    <w:rsid w:val="00E3505E"/>
    <w:rsid w:val="00E46813"/>
    <w:rsid w:val="00E63B9B"/>
    <w:rsid w:val="00E74081"/>
    <w:rsid w:val="00E756D8"/>
    <w:rsid w:val="00E80BF3"/>
    <w:rsid w:val="00E84FB4"/>
    <w:rsid w:val="00E87B7A"/>
    <w:rsid w:val="00EA6185"/>
    <w:rsid w:val="00EB0D2A"/>
    <w:rsid w:val="00EB3207"/>
    <w:rsid w:val="00EB7646"/>
    <w:rsid w:val="00ED00AC"/>
    <w:rsid w:val="00ED231F"/>
    <w:rsid w:val="00F01BBF"/>
    <w:rsid w:val="00F0485B"/>
    <w:rsid w:val="00F12772"/>
    <w:rsid w:val="00F61751"/>
    <w:rsid w:val="00F63208"/>
    <w:rsid w:val="00F63E38"/>
    <w:rsid w:val="00F64C7A"/>
    <w:rsid w:val="00F66938"/>
    <w:rsid w:val="00F72AC7"/>
    <w:rsid w:val="00F73821"/>
    <w:rsid w:val="00F76E7E"/>
    <w:rsid w:val="00F81797"/>
    <w:rsid w:val="00F872A8"/>
    <w:rsid w:val="00F922FF"/>
    <w:rsid w:val="00FA5604"/>
    <w:rsid w:val="00FA698B"/>
    <w:rsid w:val="00FB0CDB"/>
    <w:rsid w:val="00FC247E"/>
    <w:rsid w:val="00FC7BC6"/>
    <w:rsid w:val="00FE3756"/>
    <w:rsid w:val="00FE403A"/>
    <w:rsid w:val="00FE4916"/>
    <w:rsid w:val="00FF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D4A6C4-F77B-45F7-89B9-1A258139F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B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D2B18"/>
    <w:pPr>
      <w:suppressAutoHyphens/>
      <w:spacing w:after="0" w:line="240" w:lineRule="auto"/>
      <w:ind w:right="19772" w:firstLine="720"/>
    </w:pPr>
    <w:rPr>
      <w:rFonts w:ascii="Arial" w:eastAsia="Arial" w:hAnsi="Arial" w:cs="Times New Roman"/>
      <w:sz w:val="20"/>
      <w:szCs w:val="20"/>
      <w:lang w:eastAsia="ar-SA"/>
    </w:rPr>
  </w:style>
  <w:style w:type="table" w:customStyle="1" w:styleId="1">
    <w:name w:val="Светлая заливка1"/>
    <w:basedOn w:val="a1"/>
    <w:uiPriority w:val="60"/>
    <w:rsid w:val="001D2B1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1"/>
    <w:uiPriority w:val="60"/>
    <w:rsid w:val="001D2B1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1D2B1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1D2B1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rsid w:val="001D2B1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1D2B1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3">
    <w:name w:val="Table Grid"/>
    <w:basedOn w:val="a1"/>
    <w:uiPriority w:val="59"/>
    <w:rsid w:val="001D2B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E43F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669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6938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0">
    <w:name w:val="Сетка таблицы1"/>
    <w:basedOn w:val="a1"/>
    <w:next w:val="a3"/>
    <w:uiPriority w:val="59"/>
    <w:rsid w:val="00FA5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1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1BF3F-3CD8-4622-99A2-CA75C488E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GAME 2008</dc:creator>
  <cp:lastModifiedBy>Бойко Евгений Николаевич</cp:lastModifiedBy>
  <cp:revision>6</cp:revision>
  <cp:lastPrinted>2025-08-21T14:45:00Z</cp:lastPrinted>
  <dcterms:created xsi:type="dcterms:W3CDTF">2026-05-19T09:46:00Z</dcterms:created>
  <dcterms:modified xsi:type="dcterms:W3CDTF">2026-05-21T13:10:00Z</dcterms:modified>
</cp:coreProperties>
</file>