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1C51DC" w:rsidRPr="00E92BA7" w:rsidTr="00F41CFF">
        <w:tc>
          <w:tcPr>
            <w:tcW w:w="4957" w:type="dxa"/>
          </w:tcPr>
          <w:p w:rsidR="001C51DC" w:rsidRDefault="001C51DC" w:rsidP="00047F7B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</w:p>
        </w:tc>
        <w:tc>
          <w:tcPr>
            <w:tcW w:w="5244" w:type="dxa"/>
          </w:tcPr>
          <w:p w:rsidR="001C51DC" w:rsidRDefault="001C51DC" w:rsidP="001C51DC">
            <w:pPr>
              <w:jc w:val="center"/>
              <w:rPr>
                <w:rFonts w:ascii="PragmaticaLightCTT" w:hAnsi="PragmaticaLightCTT" w:cs="Arial"/>
                <w:b/>
                <w:lang w:eastAsia="en-US"/>
              </w:rPr>
            </w:pPr>
            <w:r>
              <w:rPr>
                <w:rFonts w:ascii="PragmaticaLightCTT" w:hAnsi="PragmaticaLightCTT" w:cs="Arial"/>
                <w:b/>
                <w:lang w:eastAsia="en-US"/>
              </w:rPr>
              <w:t>УТВЕРЖДАЮ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Генеральный директор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ООО «</w:t>
            </w:r>
            <w:r w:rsidR="0072472A">
              <w:rPr>
                <w:rFonts w:ascii="PragmaticaLightCTT" w:hAnsi="PragmaticaLightCTT" w:cs="Arial"/>
                <w:lang w:eastAsia="en-US"/>
              </w:rPr>
              <w:t>МОСКВА-СОКОЛ</w:t>
            </w:r>
            <w:r>
              <w:rPr>
                <w:rFonts w:ascii="PragmaticaLightCTT" w:hAnsi="PragmaticaLightCTT" w:cs="Arial"/>
                <w:lang w:eastAsia="en-US"/>
              </w:rPr>
              <w:t>»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 xml:space="preserve">_______________ / </w:t>
            </w:r>
            <w:r w:rsidR="0072472A">
              <w:rPr>
                <w:rFonts w:ascii="PragmaticaLightCTT" w:hAnsi="PragmaticaLightCTT" w:cs="Arial"/>
                <w:lang w:eastAsia="en-US"/>
              </w:rPr>
              <w:t>С.Е. Хименко</w:t>
            </w:r>
          </w:p>
          <w:p w:rsidR="001C51DC" w:rsidRDefault="001C51DC" w:rsidP="00047F7B">
            <w:pPr>
              <w:jc w:val="center"/>
              <w:rPr>
                <w:rFonts w:ascii="PragmaticaLightCTT" w:hAnsi="PragmaticaLightCTT" w:cs="Arial"/>
                <w:b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«___» _____________ 202</w:t>
            </w:r>
            <w:r w:rsidR="00047F7B">
              <w:rPr>
                <w:rFonts w:ascii="PragmaticaLightCTT" w:hAnsi="PragmaticaLightCTT" w:cs="Arial"/>
                <w:lang w:eastAsia="en-US"/>
              </w:rPr>
              <w:t>6</w:t>
            </w:r>
            <w:r>
              <w:rPr>
                <w:rFonts w:ascii="PragmaticaLightCTT" w:hAnsi="PragmaticaLightCTT" w:cs="Arial"/>
                <w:lang w:eastAsia="en-US"/>
              </w:rPr>
              <w:t>г.</w:t>
            </w:r>
          </w:p>
        </w:tc>
      </w:tr>
    </w:tbl>
    <w:p w:rsidR="00014CDB" w:rsidRDefault="00014CDB" w:rsidP="00014CDB">
      <w:pPr>
        <w:rPr>
          <w:rFonts w:ascii="Arial" w:hAnsi="Arial" w:cs="Arial"/>
        </w:rPr>
      </w:pPr>
    </w:p>
    <w:p w:rsidR="00014CDB" w:rsidRPr="00B01080" w:rsidRDefault="00014CDB" w:rsidP="00014CDB">
      <w:pPr>
        <w:jc w:val="center"/>
        <w:rPr>
          <w:rFonts w:ascii="PragmaticaLightCTT" w:hAnsi="PragmaticaLightCTT" w:cs="Arial"/>
          <w:b/>
          <w:sz w:val="32"/>
          <w:szCs w:val="32"/>
        </w:rPr>
      </w:pPr>
      <w:r w:rsidRPr="00B01080">
        <w:rPr>
          <w:rFonts w:ascii="PragmaticaLightCTT" w:hAnsi="PragmaticaLightCTT" w:cs="Arial"/>
          <w:b/>
          <w:sz w:val="32"/>
          <w:szCs w:val="32"/>
        </w:rPr>
        <w:t>Техническое задание</w:t>
      </w:r>
    </w:p>
    <w:p w:rsidR="003C0944" w:rsidRDefault="00014CDB" w:rsidP="00DD794B">
      <w:pPr>
        <w:jc w:val="center"/>
        <w:rPr>
          <w:rFonts w:ascii="PragmaticaLightCTT" w:hAnsi="PragmaticaLightCTT" w:cs="Arial"/>
          <w:sz w:val="28"/>
          <w:szCs w:val="28"/>
        </w:rPr>
      </w:pPr>
      <w:r w:rsidRPr="00B01080">
        <w:rPr>
          <w:rFonts w:ascii="PragmaticaLightCTT" w:hAnsi="PragmaticaLightCTT" w:cs="Arial"/>
          <w:sz w:val="28"/>
          <w:szCs w:val="28"/>
        </w:rPr>
        <w:t xml:space="preserve">на </w:t>
      </w:r>
      <w:r w:rsidR="00BA7183">
        <w:rPr>
          <w:rFonts w:ascii="PragmaticaLightCTT" w:hAnsi="PragmaticaLightCTT" w:cs="Arial"/>
          <w:sz w:val="28"/>
          <w:szCs w:val="28"/>
        </w:rPr>
        <w:t>ремонт</w:t>
      </w:r>
      <w:r w:rsidR="0072472A">
        <w:rPr>
          <w:rFonts w:ascii="PragmaticaLightCTT" w:hAnsi="PragmaticaLightCTT" w:cs="Arial"/>
          <w:sz w:val="28"/>
          <w:szCs w:val="28"/>
        </w:rPr>
        <w:t xml:space="preserve"> мягкой рулонной кровли </w:t>
      </w:r>
      <w:r w:rsidR="00CA428F">
        <w:rPr>
          <w:rFonts w:ascii="PragmaticaLightCTT" w:hAnsi="PragmaticaLightCTT" w:cs="Arial"/>
          <w:sz w:val="28"/>
          <w:szCs w:val="28"/>
        </w:rPr>
        <w:t xml:space="preserve">5-ти </w:t>
      </w:r>
      <w:r w:rsidR="00544AAD">
        <w:rPr>
          <w:rFonts w:ascii="PragmaticaLightCTT" w:hAnsi="PragmaticaLightCTT" w:cs="Arial"/>
          <w:sz w:val="28"/>
          <w:szCs w:val="28"/>
        </w:rPr>
        <w:t xml:space="preserve">световых фонарей </w:t>
      </w:r>
      <w:r w:rsidR="0072472A">
        <w:rPr>
          <w:rFonts w:ascii="PragmaticaLightCTT" w:hAnsi="PragmaticaLightCTT" w:cs="Arial"/>
          <w:sz w:val="28"/>
          <w:szCs w:val="28"/>
        </w:rPr>
        <w:t>корпуса 1</w:t>
      </w:r>
      <w:r w:rsidR="00544AAD">
        <w:rPr>
          <w:rFonts w:ascii="PragmaticaLightCTT" w:hAnsi="PragmaticaLightCTT" w:cs="Arial"/>
          <w:sz w:val="28"/>
          <w:szCs w:val="28"/>
        </w:rPr>
        <w:t>7</w:t>
      </w:r>
      <w:r w:rsidR="00A12492" w:rsidRPr="00B01080">
        <w:rPr>
          <w:rFonts w:ascii="PragmaticaLightCTT" w:hAnsi="PragmaticaLightCTT" w:cs="Arial"/>
          <w:sz w:val="28"/>
          <w:szCs w:val="28"/>
        </w:rPr>
        <w:t xml:space="preserve"> по </w:t>
      </w:r>
      <w:r w:rsidRPr="00B01080">
        <w:rPr>
          <w:rFonts w:ascii="PragmaticaLightCTT" w:hAnsi="PragmaticaLightCTT" w:cs="Arial"/>
          <w:sz w:val="28"/>
          <w:szCs w:val="28"/>
        </w:rPr>
        <w:t xml:space="preserve">адресу: </w:t>
      </w:r>
    </w:p>
    <w:p w:rsidR="000C1508" w:rsidRPr="00B01080" w:rsidRDefault="0072472A" w:rsidP="00DD794B">
      <w:pPr>
        <w:jc w:val="center"/>
        <w:rPr>
          <w:rFonts w:ascii="PragmaticaLightCTT" w:hAnsi="PragmaticaLightCTT" w:cs="Arial"/>
          <w:sz w:val="28"/>
          <w:szCs w:val="28"/>
        </w:rPr>
      </w:pPr>
      <w:r>
        <w:rPr>
          <w:rFonts w:ascii="PragmaticaLightCTT" w:hAnsi="PragmaticaLightCTT" w:cs="Arial"/>
          <w:sz w:val="28"/>
          <w:szCs w:val="28"/>
        </w:rPr>
        <w:t xml:space="preserve">г. </w:t>
      </w:r>
      <w:r w:rsidR="00DD794B" w:rsidRPr="00B01080">
        <w:rPr>
          <w:rFonts w:ascii="PragmaticaLightCTT" w:hAnsi="PragmaticaLightCTT" w:cs="Arial"/>
          <w:sz w:val="28"/>
          <w:szCs w:val="28"/>
        </w:rPr>
        <w:t>Моск</w:t>
      </w:r>
      <w:r>
        <w:rPr>
          <w:rFonts w:ascii="PragmaticaLightCTT" w:hAnsi="PragmaticaLightCTT" w:cs="Arial"/>
          <w:sz w:val="28"/>
          <w:szCs w:val="28"/>
        </w:rPr>
        <w:t>ва</w:t>
      </w:r>
      <w:r w:rsidR="00DD794B" w:rsidRPr="00B01080">
        <w:rPr>
          <w:rFonts w:ascii="PragmaticaLightCTT" w:hAnsi="PragmaticaLightCTT" w:cs="Arial"/>
          <w:sz w:val="28"/>
          <w:szCs w:val="28"/>
        </w:rPr>
        <w:t xml:space="preserve">, </w:t>
      </w:r>
      <w:r>
        <w:rPr>
          <w:rFonts w:ascii="PragmaticaLightCTT" w:hAnsi="PragmaticaLightCTT" w:cs="Arial"/>
          <w:sz w:val="28"/>
          <w:szCs w:val="28"/>
        </w:rPr>
        <w:t>ул. Ленинградский пр-т., д.80.</w:t>
      </w:r>
    </w:p>
    <w:p w:rsidR="000C1508" w:rsidRDefault="000C1508" w:rsidP="00014CDB">
      <w:pPr>
        <w:rPr>
          <w:rFonts w:ascii="PragmaticaLightCTT" w:hAnsi="PragmaticaLightCTT" w:cs="Arial"/>
        </w:rPr>
      </w:pPr>
    </w:p>
    <w:p w:rsidR="006771C1" w:rsidRPr="00B01080" w:rsidRDefault="006771C1" w:rsidP="00014CDB">
      <w:pPr>
        <w:rPr>
          <w:rFonts w:ascii="PragmaticaLightCTT" w:hAnsi="PragmaticaLightCTT" w:cs="Arial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1554"/>
      </w:tblGrid>
      <w:tr w:rsidR="00FA698B" w:rsidRPr="00B01080" w:rsidTr="006771C1">
        <w:trPr>
          <w:trHeight w:val="447"/>
        </w:trPr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№ п/п</w:t>
            </w:r>
          </w:p>
        </w:tc>
        <w:tc>
          <w:tcPr>
            <w:tcW w:w="637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Наименование работ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Единица измерения</w:t>
            </w:r>
          </w:p>
        </w:tc>
        <w:tc>
          <w:tcPr>
            <w:tcW w:w="155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Количество</w:t>
            </w:r>
          </w:p>
        </w:tc>
      </w:tr>
      <w:tr w:rsidR="00FA698B" w:rsidRPr="00B01080" w:rsidTr="006771C1">
        <w:trPr>
          <w:trHeight w:val="521"/>
        </w:trPr>
        <w:tc>
          <w:tcPr>
            <w:tcW w:w="851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1554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6771C1">
            <w:pPr>
              <w:rPr>
                <w:rFonts w:ascii="PragmaticaLightCTT" w:hAnsi="PragmaticaLightCTT" w:cs="Arial"/>
                <w:color w:val="000000"/>
              </w:rPr>
            </w:pPr>
          </w:p>
        </w:tc>
      </w:tr>
      <w:tr w:rsidR="003C0944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3C0944" w:rsidRPr="00B01080" w:rsidRDefault="003C0944" w:rsidP="003C094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C0944" w:rsidRPr="00B01080" w:rsidRDefault="001355D0" w:rsidP="003C0944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Разборка </w:t>
            </w:r>
            <w:proofErr w:type="spellStart"/>
            <w:r>
              <w:rPr>
                <w:rFonts w:ascii="PragmaticaLightCTT" w:hAnsi="PragmaticaLightCTT" w:cs="Arial"/>
              </w:rPr>
              <w:t>фольгаизола</w:t>
            </w:r>
            <w:proofErr w:type="spellEnd"/>
            <w:r>
              <w:rPr>
                <w:rFonts w:ascii="PragmaticaLightCTT" w:hAnsi="PragmaticaLightCTT" w:cs="Arial"/>
              </w:rPr>
              <w:t xml:space="preserve"> с поверхности мягкой рулонной кровли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944" w:rsidRPr="00B01080" w:rsidRDefault="001355D0" w:rsidP="003C094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3C0944" w:rsidRPr="00B01080" w:rsidRDefault="00C23948" w:rsidP="003C094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10</w:t>
            </w:r>
            <w:r w:rsidR="001355D0">
              <w:rPr>
                <w:rFonts w:ascii="PragmaticaLightCTT" w:hAnsi="PragmaticaLightCTT" w:cs="Arial"/>
                <w:color w:val="000000"/>
              </w:rPr>
              <w:t>,0</w:t>
            </w:r>
          </w:p>
        </w:tc>
      </w:tr>
      <w:tr w:rsidR="00C23948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23948" w:rsidRPr="00B01080" w:rsidRDefault="00C23948" w:rsidP="00C23948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 w:rsidRPr="00B01080">
              <w:rPr>
                <w:rFonts w:ascii="PragmaticaLightCTT" w:hAnsi="PragmaticaLightCTT" w:cs="Arial"/>
              </w:rPr>
              <w:t xml:space="preserve">Вскрытие вздутий кровли (резка верхних гидроизоляционных слоев)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10,0</w:t>
            </w:r>
          </w:p>
        </w:tc>
      </w:tr>
      <w:tr w:rsidR="00C23948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23948" w:rsidRPr="00B01080" w:rsidRDefault="00C23948" w:rsidP="00C23948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 w:rsidRPr="00B01080">
              <w:rPr>
                <w:rFonts w:ascii="PragmaticaLightCTT" w:hAnsi="PragmaticaLightCTT" w:cs="Arial"/>
              </w:rPr>
              <w:t xml:space="preserve">Просушивание основания с нанесением мастики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10,0</w:t>
            </w:r>
          </w:p>
        </w:tc>
      </w:tr>
      <w:tr w:rsidR="00C23948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23948" w:rsidRPr="00B01080" w:rsidRDefault="00C23948" w:rsidP="00C23948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кровельного гидроизоляционного рулонного покрытия в местах вскрытий в 1 слой (</w:t>
            </w:r>
            <w:r w:rsidRPr="00B01080">
              <w:rPr>
                <w:rFonts w:ascii="PragmaticaLightCTT" w:hAnsi="PragmaticaLightCTT" w:cs="Arial"/>
              </w:rPr>
              <w:t>Технониколь Унифлекс Т</w:t>
            </w:r>
            <w:r>
              <w:rPr>
                <w:rFonts w:ascii="PragmaticaLightCTT" w:hAnsi="PragmaticaLightCTT" w:cs="Arial"/>
              </w:rPr>
              <w:t>П</w:t>
            </w:r>
            <w:r w:rsidRPr="00B01080">
              <w:rPr>
                <w:rFonts w:ascii="PragmaticaLightCTT" w:hAnsi="PragmaticaLightCTT" w:cs="Arial"/>
              </w:rPr>
              <w:t>П-</w:t>
            </w:r>
            <w:r>
              <w:rPr>
                <w:rFonts w:ascii="PragmaticaLightCTT" w:hAnsi="PragmaticaLightCTT" w:cs="Arial"/>
              </w:rPr>
              <w:t>4,0)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C23948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10,0</w:t>
            </w:r>
          </w:p>
        </w:tc>
      </w:tr>
      <w:tr w:rsidR="00C23948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23948" w:rsidRPr="00B01080" w:rsidRDefault="00C23948" w:rsidP="00C23948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proofErr w:type="spellStart"/>
            <w:r w:rsidRPr="00B01080">
              <w:rPr>
                <w:rFonts w:ascii="PragmaticaLightCTT" w:hAnsi="PragmaticaLightCTT" w:cs="Arial"/>
              </w:rPr>
              <w:t>Обеспыливание</w:t>
            </w:r>
            <w:proofErr w:type="spellEnd"/>
            <w:r w:rsidRPr="00B01080">
              <w:rPr>
                <w:rFonts w:ascii="PragmaticaLightCTT" w:hAnsi="PragmaticaLightCTT" w:cs="Arial"/>
              </w:rPr>
              <w:t xml:space="preserve"> и обмазка битумным праймеро</w:t>
            </w:r>
            <w:r>
              <w:rPr>
                <w:rFonts w:ascii="PragmaticaLightCTT" w:hAnsi="PragmaticaLightCTT" w:cs="Arial"/>
              </w:rPr>
              <w:t>м поверхности основания кровли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1828,5</w:t>
            </w:r>
          </w:p>
        </w:tc>
      </w:tr>
      <w:tr w:rsidR="00C23948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23948" w:rsidRPr="00B01080" w:rsidRDefault="00C23948" w:rsidP="00C23948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кровель плоских из наплавляемых материалов в 2 слоя (нижний слой Технониколь Унифлекс ТПП-4,0; верхний слой Технониколь Унифлекс ТКП-5,0)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C23948" w:rsidRPr="00B01080" w:rsidRDefault="00C23948" w:rsidP="00C23948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1828,5</w:t>
            </w:r>
          </w:p>
        </w:tc>
      </w:tr>
      <w:tr w:rsidR="00BD5F61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D5F61" w:rsidRPr="00B01080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5F61" w:rsidRDefault="00BD5F61" w:rsidP="00BD5F61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Разборка примыканий кровель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F61" w:rsidRPr="00B01080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п.м.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5F61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86,0</w:t>
            </w:r>
          </w:p>
        </w:tc>
      </w:tr>
      <w:tr w:rsidR="00BD5F61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D5F61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5F61" w:rsidRPr="00B01080" w:rsidRDefault="00BD5F61" w:rsidP="00BD5F61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proofErr w:type="spellStart"/>
            <w:r w:rsidRPr="00B01080">
              <w:rPr>
                <w:rFonts w:ascii="PragmaticaLightCTT" w:hAnsi="PragmaticaLightCTT" w:cs="Arial"/>
              </w:rPr>
              <w:t>Обеспыливание</w:t>
            </w:r>
            <w:proofErr w:type="spellEnd"/>
            <w:r w:rsidRPr="00B01080">
              <w:rPr>
                <w:rFonts w:ascii="PragmaticaLightCTT" w:hAnsi="PragmaticaLightCTT" w:cs="Arial"/>
              </w:rPr>
              <w:t xml:space="preserve"> и обмазка битумным праймеро</w:t>
            </w:r>
            <w:r>
              <w:rPr>
                <w:rFonts w:ascii="PragmaticaLightCTT" w:hAnsi="PragmaticaLightCTT" w:cs="Arial"/>
              </w:rPr>
              <w:t>м поверхности основания кровли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F61" w:rsidRPr="00B01080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5F61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86,0</w:t>
            </w:r>
          </w:p>
        </w:tc>
      </w:tr>
      <w:tr w:rsidR="00BD5F61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D5F61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5F61" w:rsidRPr="00B01080" w:rsidRDefault="00BD5F61" w:rsidP="00BD5F61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примыканий из наплавляемых материалов в 2 слоя (нижний слой Технониколь Унифлекс ТПП-4,0; верхний слой Технониколь Унифлекс ТКП-5,0) – 86,0м2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F61" w:rsidRPr="00B01080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п.м.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5F61" w:rsidRDefault="00BD5F61" w:rsidP="00BD5F6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86,0</w:t>
            </w:r>
          </w:p>
        </w:tc>
      </w:tr>
      <w:tr w:rsidR="000A72BE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0A72BE" w:rsidRPr="00B01080" w:rsidRDefault="000A72BE" w:rsidP="000A72BE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72BE" w:rsidRDefault="000A72BE" w:rsidP="000A72BE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Монтаж металлической прижимной планки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2BE" w:rsidRPr="00B01080" w:rsidRDefault="000A72BE" w:rsidP="000A72BE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п.м.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0A72BE" w:rsidRDefault="000A72BE" w:rsidP="000A72BE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86,0</w:t>
            </w:r>
          </w:p>
        </w:tc>
      </w:tr>
      <w:tr w:rsidR="000A72BE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0A72BE" w:rsidRDefault="000A72BE" w:rsidP="000A72BE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72BE" w:rsidRDefault="000A72BE" w:rsidP="000A72BE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Гидроизоляция полиуретановым </w:t>
            </w:r>
            <w:proofErr w:type="spellStart"/>
            <w:r>
              <w:rPr>
                <w:rFonts w:ascii="PragmaticaLightCTT" w:hAnsi="PragmaticaLightCTT" w:cs="Arial"/>
              </w:rPr>
              <w:t>герметиком</w:t>
            </w:r>
            <w:proofErr w:type="spellEnd"/>
            <w:r>
              <w:rPr>
                <w:rFonts w:ascii="PragmaticaLightCTT" w:hAnsi="PragmaticaLightCTT" w:cs="Arial"/>
              </w:rPr>
              <w:t xml:space="preserve"> мест примыканий кровель к </w:t>
            </w:r>
            <w:proofErr w:type="spellStart"/>
            <w:r>
              <w:rPr>
                <w:rFonts w:ascii="PragmaticaLightCTT" w:hAnsi="PragmaticaLightCTT" w:cs="Arial"/>
              </w:rPr>
              <w:t>фонярю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A72BE" w:rsidRPr="00B01080" w:rsidRDefault="000A72BE" w:rsidP="000A72BE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п.м.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0A72BE" w:rsidRDefault="000A72BE" w:rsidP="000A72BE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86,0</w:t>
            </w:r>
          </w:p>
        </w:tc>
      </w:tr>
      <w:tr w:rsidR="00874254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874254" w:rsidRPr="00B01080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74254" w:rsidRDefault="00C8766F" w:rsidP="00C8766F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Очистка, грунтовка и п</w:t>
            </w:r>
            <w:r w:rsidR="00874254">
              <w:rPr>
                <w:rFonts w:ascii="PragmaticaLightCTT" w:hAnsi="PragmaticaLightCTT" w:cs="Arial"/>
              </w:rPr>
              <w:t>окраска металлических вертикальных лестниц световых фонарей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254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874254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8,5</w:t>
            </w:r>
          </w:p>
        </w:tc>
      </w:tr>
      <w:tr w:rsidR="00874254" w:rsidRPr="00B01080" w:rsidTr="006771C1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874254" w:rsidRPr="00B01080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74254" w:rsidRDefault="00874254" w:rsidP="00874254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Подъем строительного материала на кровлю на высоту до 6,0м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254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тонн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874254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17,309</w:t>
            </w:r>
          </w:p>
        </w:tc>
      </w:tr>
      <w:tr w:rsidR="00874254" w:rsidRPr="00B01080" w:rsidTr="00D04795">
        <w:trPr>
          <w:trHeight w:val="415"/>
        </w:trPr>
        <w:tc>
          <w:tcPr>
            <w:tcW w:w="851" w:type="dxa"/>
            <w:shd w:val="clear" w:color="auto" w:fill="auto"/>
            <w:noWrap/>
            <w:vAlign w:val="center"/>
          </w:tcPr>
          <w:p w:rsidR="00874254" w:rsidRPr="00B01080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874254" w:rsidRPr="004873E4" w:rsidRDefault="00874254" w:rsidP="00874254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Вынос и вывоз строительного мусора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254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тонн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874254" w:rsidRDefault="00874254" w:rsidP="00874254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1,5</w:t>
            </w:r>
          </w:p>
        </w:tc>
      </w:tr>
    </w:tbl>
    <w:p w:rsidR="00AD342B" w:rsidRDefault="006771C1">
      <w:pPr>
        <w:rPr>
          <w:rFonts w:ascii="PragmaticaLightCTT" w:hAnsi="PragmaticaLightCTT" w:cs="Arial"/>
        </w:rPr>
      </w:pPr>
      <w:r>
        <w:rPr>
          <w:rFonts w:ascii="PragmaticaLightCTT" w:hAnsi="PragmaticaLightCTT" w:cs="Arial"/>
        </w:rPr>
        <w:br w:type="textWrapping" w:clear="all"/>
      </w:r>
      <w:r w:rsidR="00B01080" w:rsidRPr="00B01080">
        <w:rPr>
          <w:rFonts w:ascii="PragmaticaLightCTT" w:hAnsi="PragmaticaLightCTT" w:cs="Arial"/>
        </w:rPr>
        <w:t xml:space="preserve">Примечание: Выезд подрядчика на объект для </w:t>
      </w:r>
      <w:r w:rsidR="00AD342B">
        <w:rPr>
          <w:rFonts w:ascii="PragmaticaLightCTT" w:hAnsi="PragmaticaLightCTT" w:cs="Arial"/>
        </w:rPr>
        <w:t>предоставления коммерческих предложений</w:t>
      </w:r>
      <w:r w:rsidR="00B01080" w:rsidRPr="00B01080">
        <w:rPr>
          <w:rFonts w:ascii="PragmaticaLightCTT" w:hAnsi="PragmaticaLightCTT" w:cs="Arial"/>
        </w:rPr>
        <w:t xml:space="preserve"> </w:t>
      </w:r>
      <w:r w:rsidR="00AD342B">
        <w:rPr>
          <w:rFonts w:ascii="PragmaticaLightCTT" w:hAnsi="PragmaticaLightCTT" w:cs="Arial"/>
        </w:rPr>
        <w:t xml:space="preserve">  </w:t>
      </w:r>
    </w:p>
    <w:p w:rsidR="00715E8C" w:rsidRPr="00B01080" w:rsidRDefault="00AD342B">
      <w:pPr>
        <w:rPr>
          <w:rFonts w:ascii="PragmaticaLightCTT" w:hAnsi="PragmaticaLightCTT" w:cs="Arial"/>
        </w:rPr>
      </w:pPr>
      <w:r>
        <w:rPr>
          <w:rFonts w:ascii="PragmaticaLightCTT" w:hAnsi="PragmaticaLightCTT" w:cs="Arial"/>
        </w:rPr>
        <w:t xml:space="preserve">                           </w:t>
      </w:r>
      <w:bookmarkStart w:id="0" w:name="_GoBack"/>
      <w:bookmarkEnd w:id="0"/>
      <w:r w:rsidR="00B01080" w:rsidRPr="00B01080">
        <w:rPr>
          <w:rFonts w:ascii="PragmaticaLightCTT" w:hAnsi="PragmaticaLightCTT" w:cs="Arial"/>
        </w:rPr>
        <w:t>обязателен.</w:t>
      </w: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D04795" w:rsidRDefault="00D04795">
      <w:pPr>
        <w:rPr>
          <w:rFonts w:ascii="PragmaticaLightCTT" w:hAnsi="PragmaticaLightCTT" w:cs="Arial"/>
          <w:i/>
          <w:sz w:val="16"/>
          <w:szCs w:val="16"/>
        </w:rPr>
      </w:pPr>
    </w:p>
    <w:p w:rsidR="00D04795" w:rsidRDefault="00D04795">
      <w:pPr>
        <w:rPr>
          <w:rFonts w:ascii="PragmaticaLightCTT" w:hAnsi="PragmaticaLightCTT" w:cs="Arial"/>
          <w:i/>
          <w:sz w:val="16"/>
          <w:szCs w:val="16"/>
        </w:rPr>
      </w:pPr>
    </w:p>
    <w:p w:rsidR="00C56ABD" w:rsidRPr="000E64C2" w:rsidRDefault="00C56ABD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 xml:space="preserve">Исп. </w:t>
      </w:r>
      <w:r w:rsidR="00B41C5B" w:rsidRPr="000E64C2">
        <w:rPr>
          <w:rFonts w:ascii="PragmaticaLightCTT" w:hAnsi="PragmaticaLightCTT" w:cs="Arial"/>
          <w:i/>
          <w:sz w:val="16"/>
          <w:szCs w:val="16"/>
        </w:rPr>
        <w:t>Багиров Р.И.</w:t>
      </w:r>
      <w:r w:rsidR="000E64C2">
        <w:rPr>
          <w:rFonts w:ascii="PragmaticaLightCTT" w:hAnsi="PragmaticaLightCTT" w:cs="Arial"/>
          <w:i/>
          <w:sz w:val="16"/>
          <w:szCs w:val="16"/>
        </w:rPr>
        <w:t xml:space="preserve"> _______________</w:t>
      </w:r>
    </w:p>
    <w:p w:rsidR="00796971" w:rsidRPr="000E64C2" w:rsidRDefault="00796971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 xml:space="preserve">Инженер технического надзора </w:t>
      </w:r>
    </w:p>
    <w:p w:rsidR="00796971" w:rsidRPr="000E64C2" w:rsidRDefault="00796971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>ПТО УГИ ООО «МОСКВА-СОКОЛ»</w:t>
      </w:r>
    </w:p>
    <w:p w:rsidR="00A864E1" w:rsidRPr="000E64C2" w:rsidRDefault="00C56ABD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lastRenderedPageBreak/>
        <w:t>8-</w:t>
      </w:r>
      <w:r w:rsidR="006A70A3" w:rsidRPr="000E64C2">
        <w:rPr>
          <w:rFonts w:ascii="PragmaticaLightCTT" w:hAnsi="PragmaticaLightCTT" w:cs="Arial"/>
          <w:i/>
          <w:sz w:val="16"/>
          <w:szCs w:val="16"/>
        </w:rPr>
        <w:t xml:space="preserve">495-780-54-45 (доб. </w:t>
      </w:r>
      <w:r w:rsidR="00B41C5B" w:rsidRPr="000E64C2">
        <w:rPr>
          <w:rFonts w:ascii="PragmaticaLightCTT" w:hAnsi="PragmaticaLightCTT" w:cs="Arial"/>
          <w:i/>
          <w:sz w:val="16"/>
          <w:szCs w:val="16"/>
        </w:rPr>
        <w:t>711</w:t>
      </w:r>
      <w:r w:rsidR="006A70A3" w:rsidRPr="000E64C2">
        <w:rPr>
          <w:rFonts w:ascii="PragmaticaLightCTT" w:hAnsi="PragmaticaLightCTT" w:cs="Arial"/>
          <w:i/>
          <w:sz w:val="16"/>
          <w:szCs w:val="16"/>
        </w:rPr>
        <w:t>)</w:t>
      </w:r>
      <w:r w:rsidR="006C4886">
        <w:rPr>
          <w:rFonts w:ascii="PragmaticaLightCTT" w:hAnsi="PragmaticaLightCTT" w:cs="Arial"/>
          <w:i/>
          <w:sz w:val="16"/>
          <w:szCs w:val="16"/>
        </w:rPr>
        <w:t>, моб 8 965 400 14 86</w:t>
      </w:r>
    </w:p>
    <w:sectPr w:rsidR="00A864E1" w:rsidRPr="000E64C2" w:rsidSect="007B3BEB">
      <w:pgSz w:w="11906" w:h="16838"/>
      <w:pgMar w:top="709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LightCTT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BA0"/>
    <w:rsid w:val="00014C8D"/>
    <w:rsid w:val="00014CDB"/>
    <w:rsid w:val="00014E1A"/>
    <w:rsid w:val="00020BCA"/>
    <w:rsid w:val="000232A1"/>
    <w:rsid w:val="000265D4"/>
    <w:rsid w:val="0003733C"/>
    <w:rsid w:val="00043C50"/>
    <w:rsid w:val="00045442"/>
    <w:rsid w:val="00047F7B"/>
    <w:rsid w:val="00052E0F"/>
    <w:rsid w:val="00067C11"/>
    <w:rsid w:val="00074011"/>
    <w:rsid w:val="0007545B"/>
    <w:rsid w:val="00080AA5"/>
    <w:rsid w:val="000813D0"/>
    <w:rsid w:val="0008303E"/>
    <w:rsid w:val="00085562"/>
    <w:rsid w:val="000857B5"/>
    <w:rsid w:val="0009332A"/>
    <w:rsid w:val="000A322A"/>
    <w:rsid w:val="000A72BE"/>
    <w:rsid w:val="000B3972"/>
    <w:rsid w:val="000C1508"/>
    <w:rsid w:val="000C58C9"/>
    <w:rsid w:val="000C5F5E"/>
    <w:rsid w:val="000D39B6"/>
    <w:rsid w:val="000D7724"/>
    <w:rsid w:val="000E3C40"/>
    <w:rsid w:val="000E4BE6"/>
    <w:rsid w:val="000E64C2"/>
    <w:rsid w:val="00120977"/>
    <w:rsid w:val="00130453"/>
    <w:rsid w:val="00134543"/>
    <w:rsid w:val="001355D0"/>
    <w:rsid w:val="00163111"/>
    <w:rsid w:val="00172482"/>
    <w:rsid w:val="00175E77"/>
    <w:rsid w:val="001765E1"/>
    <w:rsid w:val="00184CF9"/>
    <w:rsid w:val="001857BF"/>
    <w:rsid w:val="00185844"/>
    <w:rsid w:val="00186468"/>
    <w:rsid w:val="00191DB1"/>
    <w:rsid w:val="001A2E04"/>
    <w:rsid w:val="001B6264"/>
    <w:rsid w:val="001C51DC"/>
    <w:rsid w:val="001D066E"/>
    <w:rsid w:val="001D2B18"/>
    <w:rsid w:val="001D3276"/>
    <w:rsid w:val="00201BDB"/>
    <w:rsid w:val="00203C11"/>
    <w:rsid w:val="00207CE2"/>
    <w:rsid w:val="00210E09"/>
    <w:rsid w:val="00214953"/>
    <w:rsid w:val="00216DBC"/>
    <w:rsid w:val="00221C2A"/>
    <w:rsid w:val="002437E3"/>
    <w:rsid w:val="0025598E"/>
    <w:rsid w:val="00256243"/>
    <w:rsid w:val="00262D2D"/>
    <w:rsid w:val="00266356"/>
    <w:rsid w:val="00272C69"/>
    <w:rsid w:val="002835C5"/>
    <w:rsid w:val="00286056"/>
    <w:rsid w:val="002876E0"/>
    <w:rsid w:val="00290AC8"/>
    <w:rsid w:val="0029427C"/>
    <w:rsid w:val="002B5499"/>
    <w:rsid w:val="002C67AA"/>
    <w:rsid w:val="00311BAD"/>
    <w:rsid w:val="00314275"/>
    <w:rsid w:val="003369A1"/>
    <w:rsid w:val="003547F9"/>
    <w:rsid w:val="00386D5A"/>
    <w:rsid w:val="0039071A"/>
    <w:rsid w:val="003949AC"/>
    <w:rsid w:val="003A28EA"/>
    <w:rsid w:val="003A6DDF"/>
    <w:rsid w:val="003A6FB5"/>
    <w:rsid w:val="003C0944"/>
    <w:rsid w:val="003D081B"/>
    <w:rsid w:val="003D70AE"/>
    <w:rsid w:val="003E05C5"/>
    <w:rsid w:val="003E6DC1"/>
    <w:rsid w:val="003E71EB"/>
    <w:rsid w:val="0041313A"/>
    <w:rsid w:val="00414FC4"/>
    <w:rsid w:val="00415974"/>
    <w:rsid w:val="00423F1A"/>
    <w:rsid w:val="00425FC1"/>
    <w:rsid w:val="004416B2"/>
    <w:rsid w:val="004433FC"/>
    <w:rsid w:val="00443F2A"/>
    <w:rsid w:val="00461636"/>
    <w:rsid w:val="0047002F"/>
    <w:rsid w:val="00475FBC"/>
    <w:rsid w:val="0048100F"/>
    <w:rsid w:val="00483F5A"/>
    <w:rsid w:val="004869CF"/>
    <w:rsid w:val="004873E4"/>
    <w:rsid w:val="004A7FF0"/>
    <w:rsid w:val="004C1482"/>
    <w:rsid w:val="004E5C59"/>
    <w:rsid w:val="00502D1B"/>
    <w:rsid w:val="00520D69"/>
    <w:rsid w:val="00521A79"/>
    <w:rsid w:val="0052698F"/>
    <w:rsid w:val="00531926"/>
    <w:rsid w:val="00544AAD"/>
    <w:rsid w:val="00556011"/>
    <w:rsid w:val="0056705C"/>
    <w:rsid w:val="0059042A"/>
    <w:rsid w:val="0059396C"/>
    <w:rsid w:val="005A2C15"/>
    <w:rsid w:val="005C0967"/>
    <w:rsid w:val="005E33CE"/>
    <w:rsid w:val="005E57F9"/>
    <w:rsid w:val="005F3CFB"/>
    <w:rsid w:val="00600C81"/>
    <w:rsid w:val="006057B1"/>
    <w:rsid w:val="00606E59"/>
    <w:rsid w:val="006147C2"/>
    <w:rsid w:val="00623A16"/>
    <w:rsid w:val="00642897"/>
    <w:rsid w:val="00642F44"/>
    <w:rsid w:val="00653036"/>
    <w:rsid w:val="00666629"/>
    <w:rsid w:val="00667C3E"/>
    <w:rsid w:val="006771C1"/>
    <w:rsid w:val="006810B5"/>
    <w:rsid w:val="00683AE4"/>
    <w:rsid w:val="006A30F0"/>
    <w:rsid w:val="006A4C72"/>
    <w:rsid w:val="006A5123"/>
    <w:rsid w:val="006A70A3"/>
    <w:rsid w:val="006B0E01"/>
    <w:rsid w:val="006C4886"/>
    <w:rsid w:val="006C7CC7"/>
    <w:rsid w:val="006D00C1"/>
    <w:rsid w:val="006F44F4"/>
    <w:rsid w:val="007004AE"/>
    <w:rsid w:val="007043B6"/>
    <w:rsid w:val="007130AE"/>
    <w:rsid w:val="00715E8C"/>
    <w:rsid w:val="00721279"/>
    <w:rsid w:val="0072472A"/>
    <w:rsid w:val="00727A68"/>
    <w:rsid w:val="00740C46"/>
    <w:rsid w:val="00750962"/>
    <w:rsid w:val="00757E1B"/>
    <w:rsid w:val="00777D92"/>
    <w:rsid w:val="00777F15"/>
    <w:rsid w:val="00780D62"/>
    <w:rsid w:val="00796971"/>
    <w:rsid w:val="007B3BEB"/>
    <w:rsid w:val="007C6B91"/>
    <w:rsid w:val="007D3E4B"/>
    <w:rsid w:val="007F6981"/>
    <w:rsid w:val="00801917"/>
    <w:rsid w:val="0082059D"/>
    <w:rsid w:val="00822C1C"/>
    <w:rsid w:val="00840EA6"/>
    <w:rsid w:val="0084138F"/>
    <w:rsid w:val="00846450"/>
    <w:rsid w:val="00847586"/>
    <w:rsid w:val="00847AFA"/>
    <w:rsid w:val="008550FC"/>
    <w:rsid w:val="00873B90"/>
    <w:rsid w:val="00874254"/>
    <w:rsid w:val="008864A1"/>
    <w:rsid w:val="008B301E"/>
    <w:rsid w:val="008D517C"/>
    <w:rsid w:val="008E2A58"/>
    <w:rsid w:val="008E33F7"/>
    <w:rsid w:val="008E43F7"/>
    <w:rsid w:val="008E7240"/>
    <w:rsid w:val="008E75FB"/>
    <w:rsid w:val="00904697"/>
    <w:rsid w:val="00934026"/>
    <w:rsid w:val="00952B9D"/>
    <w:rsid w:val="009742FE"/>
    <w:rsid w:val="00975075"/>
    <w:rsid w:val="00977412"/>
    <w:rsid w:val="0098581A"/>
    <w:rsid w:val="009904EF"/>
    <w:rsid w:val="009979BE"/>
    <w:rsid w:val="009A1894"/>
    <w:rsid w:val="009A276D"/>
    <w:rsid w:val="009A433D"/>
    <w:rsid w:val="009A6F31"/>
    <w:rsid w:val="009B6C03"/>
    <w:rsid w:val="009C09AE"/>
    <w:rsid w:val="009C4D31"/>
    <w:rsid w:val="009C6440"/>
    <w:rsid w:val="009C7C19"/>
    <w:rsid w:val="009D469F"/>
    <w:rsid w:val="009D64C1"/>
    <w:rsid w:val="009F1E6E"/>
    <w:rsid w:val="009F6DC2"/>
    <w:rsid w:val="00A12492"/>
    <w:rsid w:val="00A22F7C"/>
    <w:rsid w:val="00A255A4"/>
    <w:rsid w:val="00A61EEB"/>
    <w:rsid w:val="00A63494"/>
    <w:rsid w:val="00A65606"/>
    <w:rsid w:val="00A73BB8"/>
    <w:rsid w:val="00A80570"/>
    <w:rsid w:val="00A809FF"/>
    <w:rsid w:val="00A864E1"/>
    <w:rsid w:val="00A90736"/>
    <w:rsid w:val="00AA21E3"/>
    <w:rsid w:val="00AB556A"/>
    <w:rsid w:val="00AB6993"/>
    <w:rsid w:val="00AC355B"/>
    <w:rsid w:val="00AC6885"/>
    <w:rsid w:val="00AD342B"/>
    <w:rsid w:val="00AD632E"/>
    <w:rsid w:val="00AD6EDE"/>
    <w:rsid w:val="00AE113B"/>
    <w:rsid w:val="00AE6947"/>
    <w:rsid w:val="00AF349B"/>
    <w:rsid w:val="00B01080"/>
    <w:rsid w:val="00B065FE"/>
    <w:rsid w:val="00B23416"/>
    <w:rsid w:val="00B26DB5"/>
    <w:rsid w:val="00B30BFE"/>
    <w:rsid w:val="00B41C5B"/>
    <w:rsid w:val="00B60A31"/>
    <w:rsid w:val="00B64A97"/>
    <w:rsid w:val="00B6749A"/>
    <w:rsid w:val="00B71AAB"/>
    <w:rsid w:val="00B7254A"/>
    <w:rsid w:val="00B80683"/>
    <w:rsid w:val="00BA657D"/>
    <w:rsid w:val="00BA7183"/>
    <w:rsid w:val="00BB04F0"/>
    <w:rsid w:val="00BC50B6"/>
    <w:rsid w:val="00BD5F61"/>
    <w:rsid w:val="00BE06CF"/>
    <w:rsid w:val="00C0056D"/>
    <w:rsid w:val="00C007F4"/>
    <w:rsid w:val="00C031F2"/>
    <w:rsid w:val="00C066F5"/>
    <w:rsid w:val="00C143A1"/>
    <w:rsid w:val="00C22625"/>
    <w:rsid w:val="00C23948"/>
    <w:rsid w:val="00C2464A"/>
    <w:rsid w:val="00C26581"/>
    <w:rsid w:val="00C32ED5"/>
    <w:rsid w:val="00C33EDE"/>
    <w:rsid w:val="00C42DFA"/>
    <w:rsid w:val="00C54784"/>
    <w:rsid w:val="00C56ABD"/>
    <w:rsid w:val="00C8766F"/>
    <w:rsid w:val="00CA428F"/>
    <w:rsid w:val="00CB28A7"/>
    <w:rsid w:val="00CC4326"/>
    <w:rsid w:val="00CC46D0"/>
    <w:rsid w:val="00CC484C"/>
    <w:rsid w:val="00CC621A"/>
    <w:rsid w:val="00CF0EC3"/>
    <w:rsid w:val="00CF40B0"/>
    <w:rsid w:val="00D027E0"/>
    <w:rsid w:val="00D04795"/>
    <w:rsid w:val="00D06D08"/>
    <w:rsid w:val="00D316C1"/>
    <w:rsid w:val="00D44D6B"/>
    <w:rsid w:val="00D46BEF"/>
    <w:rsid w:val="00D61C18"/>
    <w:rsid w:val="00D655DE"/>
    <w:rsid w:val="00D67BBD"/>
    <w:rsid w:val="00D93EDC"/>
    <w:rsid w:val="00DA003C"/>
    <w:rsid w:val="00DA117C"/>
    <w:rsid w:val="00DA37EF"/>
    <w:rsid w:val="00DD223A"/>
    <w:rsid w:val="00DD794B"/>
    <w:rsid w:val="00DE09B5"/>
    <w:rsid w:val="00DE3A9E"/>
    <w:rsid w:val="00DE4583"/>
    <w:rsid w:val="00DE5CFD"/>
    <w:rsid w:val="00DE76E3"/>
    <w:rsid w:val="00E3505E"/>
    <w:rsid w:val="00E46813"/>
    <w:rsid w:val="00E63B9B"/>
    <w:rsid w:val="00E74081"/>
    <w:rsid w:val="00E74F48"/>
    <w:rsid w:val="00E80BF3"/>
    <w:rsid w:val="00E84FB4"/>
    <w:rsid w:val="00EA6185"/>
    <w:rsid w:val="00EB0D2A"/>
    <w:rsid w:val="00EB3207"/>
    <w:rsid w:val="00EB7646"/>
    <w:rsid w:val="00ED00AC"/>
    <w:rsid w:val="00ED231F"/>
    <w:rsid w:val="00EE51C2"/>
    <w:rsid w:val="00EF52D3"/>
    <w:rsid w:val="00F01BBF"/>
    <w:rsid w:val="00F0485B"/>
    <w:rsid w:val="00F12772"/>
    <w:rsid w:val="00F63208"/>
    <w:rsid w:val="00F63E38"/>
    <w:rsid w:val="00F64C7A"/>
    <w:rsid w:val="00F66938"/>
    <w:rsid w:val="00F72560"/>
    <w:rsid w:val="00F72AC7"/>
    <w:rsid w:val="00F73821"/>
    <w:rsid w:val="00F76E7E"/>
    <w:rsid w:val="00F81797"/>
    <w:rsid w:val="00F872A8"/>
    <w:rsid w:val="00F922FF"/>
    <w:rsid w:val="00FA17D1"/>
    <w:rsid w:val="00FA406D"/>
    <w:rsid w:val="00FA5604"/>
    <w:rsid w:val="00FA698B"/>
    <w:rsid w:val="00FB0CDB"/>
    <w:rsid w:val="00FC247E"/>
    <w:rsid w:val="00FC7BC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4A6C4-F77B-45F7-89B9-1A25813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7767-435C-4ABF-AEBA-3030BE5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Багиров Руслан Ибрагимович</cp:lastModifiedBy>
  <cp:revision>49</cp:revision>
  <cp:lastPrinted>2022-05-04T14:51:00Z</cp:lastPrinted>
  <dcterms:created xsi:type="dcterms:W3CDTF">2022-03-16T12:28:00Z</dcterms:created>
  <dcterms:modified xsi:type="dcterms:W3CDTF">2026-06-03T12:02:00Z</dcterms:modified>
</cp:coreProperties>
</file>