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057" w:rsidRDefault="00AF5057" w:rsidP="00AF505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Форма 15. Информация о предложении регулируемой организации</w:t>
      </w:r>
    </w:p>
    <w:p w:rsidR="00AF5057" w:rsidRDefault="00AF5057" w:rsidP="00AF50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 установлении цен (тарифов) в сфере теплоснабжения</w:t>
      </w:r>
    </w:p>
    <w:p w:rsidR="00AF5057" w:rsidRDefault="00AF5057" w:rsidP="00AF50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очередной расчетный период регулирования</w:t>
      </w:r>
    </w:p>
    <w:p w:rsidR="00CE5FD6" w:rsidRPr="00CE5FD6" w:rsidRDefault="00CE5FD6" w:rsidP="00AF505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r w:rsidRPr="00CE5FD6">
        <w:rPr>
          <w:rFonts w:ascii="Calibri" w:hAnsi="Calibri" w:cs="Calibri"/>
          <w:b/>
        </w:rPr>
        <w:t xml:space="preserve">ООО «СОЦИУМ-СООРУЖЕНИЕ» на 2018 год </w:t>
      </w:r>
    </w:p>
    <w:bookmarkEnd w:id="0"/>
    <w:p w:rsidR="00AF5057" w:rsidRDefault="00AF5057" w:rsidP="00AF50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Предлагаемый метод регулирования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Метод индексации установленных тарифов</w:t>
            </w:r>
          </w:p>
        </w:tc>
      </w:tr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Расчетная величина тарифов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4041,40 руб./Гкал</w:t>
            </w:r>
          </w:p>
        </w:tc>
      </w:tr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действия тарифов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01.01.2018 по 31.12.2018</w:t>
            </w:r>
          </w:p>
        </w:tc>
      </w:tr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  <w:p w:rsidR="00CA4248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необходимой валовой выручке на соответствующий период, в том числе с разбивкой по годам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119 863,96 </w:t>
            </w:r>
            <w:proofErr w:type="spellStart"/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Годовой объем полезного отпуска тепловой энергии (теплоносителя)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48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29,66 </w:t>
            </w:r>
            <w:proofErr w:type="spellStart"/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.Г</w:t>
            </w:r>
            <w:proofErr w:type="gramEnd"/>
            <w:r>
              <w:rPr>
                <w:rFonts w:ascii="Calibri" w:hAnsi="Calibri" w:cs="Calibri"/>
              </w:rPr>
              <w:t>кал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AF5057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AF50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057" w:rsidRDefault="00CA4248" w:rsidP="00CA42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5 163,11 </w:t>
            </w:r>
            <w:proofErr w:type="spellStart"/>
            <w:r>
              <w:rPr>
                <w:rFonts w:ascii="Calibri" w:hAnsi="Calibri" w:cs="Calibri"/>
              </w:rPr>
              <w:t>тыс</w:t>
            </w:r>
            <w:proofErr w:type="gramStart"/>
            <w:r>
              <w:rPr>
                <w:rFonts w:ascii="Calibri" w:hAnsi="Calibri" w:cs="Calibri"/>
              </w:rPr>
              <w:t>.р</w:t>
            </w:r>
            <w:proofErr w:type="gramEnd"/>
            <w:r>
              <w:rPr>
                <w:rFonts w:ascii="Calibri" w:hAnsi="Calibri" w:cs="Calibri"/>
              </w:rPr>
              <w:t>уб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</w:tbl>
    <w:p w:rsidR="00AF5057" w:rsidRDefault="00AF5057" w:rsidP="00AF50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F5057" w:rsidRDefault="00AF5057" w:rsidP="00AF505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134A5" w:rsidRDefault="006134A5"/>
    <w:sectPr w:rsidR="006134A5" w:rsidSect="00D86071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057"/>
    <w:rsid w:val="006134A5"/>
    <w:rsid w:val="00AF5057"/>
    <w:rsid w:val="00CA4248"/>
    <w:rsid w:val="00C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3</cp:revision>
  <dcterms:created xsi:type="dcterms:W3CDTF">2018-07-27T08:47:00Z</dcterms:created>
  <dcterms:modified xsi:type="dcterms:W3CDTF">2018-07-27T10:59:00Z</dcterms:modified>
</cp:coreProperties>
</file>