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3C" w:rsidRDefault="00287D3C" w:rsidP="00287D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 2. Информация о тарифах на тепловую энергию</w:t>
      </w:r>
    </w:p>
    <w:p w:rsidR="00287D3C" w:rsidRDefault="00287D3C" w:rsidP="00287D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(мощность) </w:t>
      </w:r>
      <w:hyperlink w:anchor="Par15" w:history="1">
        <w:r>
          <w:rPr>
            <w:rFonts w:ascii="Arial" w:hAnsi="Arial" w:cs="Arial"/>
            <w:color w:val="0000FF"/>
            <w:sz w:val="20"/>
            <w:szCs w:val="20"/>
          </w:rPr>
          <w:t>&lt;2&gt;</w:t>
        </w:r>
      </w:hyperlink>
    </w:p>
    <w:p w:rsidR="00E54771" w:rsidRDefault="00E54771" w:rsidP="00287D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ООО «СОЦИУМ-СООРУЖЕНИЕ» на 201</w:t>
      </w:r>
      <w:r w:rsidR="00EB55AD">
        <w:rPr>
          <w:rFonts w:ascii="Arial" w:hAnsi="Arial" w:cs="Arial"/>
          <w:color w:val="0000FF"/>
          <w:sz w:val="20"/>
          <w:szCs w:val="20"/>
        </w:rPr>
        <w:t>6</w:t>
      </w:r>
      <w:bookmarkStart w:id="0" w:name="_GoBack"/>
      <w:bookmarkEnd w:id="0"/>
      <w:r>
        <w:rPr>
          <w:rFonts w:ascii="Arial" w:hAnsi="Arial" w:cs="Arial"/>
          <w:color w:val="0000FF"/>
          <w:sz w:val="20"/>
          <w:szCs w:val="20"/>
        </w:rPr>
        <w:t xml:space="preserve"> год </w:t>
      </w:r>
    </w:p>
    <w:p w:rsidR="00287D3C" w:rsidRDefault="00287D3C" w:rsidP="00287D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6"/>
        <w:gridCol w:w="2608"/>
      </w:tblGrid>
      <w:tr w:rsidR="00287D3C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3C" w:rsidRDefault="0028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органа исполнительной власти субъекта Российской Федерации в области государственного регулирования цен (тарифов) (далее - орган регулирования), принявшего решение об утверждении тарифа на тепловую энергию (мощность)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3C" w:rsidRPr="007E245C" w:rsidRDefault="00EB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Региональная энергетическая комиссия </w:t>
            </w:r>
            <w:r w:rsidR="007E24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E245C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="007E245C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="007E245C">
              <w:rPr>
                <w:rFonts w:ascii="Arial" w:hAnsi="Arial" w:cs="Arial"/>
                <w:sz w:val="20"/>
                <w:szCs w:val="20"/>
              </w:rPr>
              <w:t>осквы</w:t>
            </w:r>
            <w:proofErr w:type="spellEnd"/>
            <w:r w:rsidR="007E24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7D3C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3C" w:rsidRDefault="00287D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(дата, номер) решения об утверждении тарифа на тепловую энергию (мощность)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3C" w:rsidRDefault="00EB55AD" w:rsidP="00EB55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18</w:t>
            </w:r>
            <w:r w:rsidR="00862E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245C">
              <w:rPr>
                <w:rFonts w:ascii="Arial" w:hAnsi="Arial" w:cs="Arial"/>
                <w:sz w:val="20"/>
                <w:szCs w:val="20"/>
              </w:rPr>
              <w:t>декаб</w:t>
            </w:r>
            <w:r>
              <w:rPr>
                <w:rFonts w:ascii="Arial" w:hAnsi="Arial" w:cs="Arial"/>
                <w:sz w:val="20"/>
                <w:szCs w:val="20"/>
              </w:rPr>
              <w:t>ря 2015</w:t>
            </w:r>
            <w:r w:rsidR="007E245C">
              <w:rPr>
                <w:rFonts w:ascii="Arial" w:hAnsi="Arial" w:cs="Arial"/>
                <w:sz w:val="20"/>
                <w:szCs w:val="20"/>
              </w:rPr>
              <w:t xml:space="preserve"> года № </w:t>
            </w:r>
            <w:r w:rsidR="00862EE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96-тэ</w:t>
            </w:r>
            <w:r w:rsidR="007E24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7D3C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3C" w:rsidRDefault="0028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Величина установленного тарифа на тепловую энергию (мощность)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3C" w:rsidRPr="007E245C" w:rsidRDefault="007E245C" w:rsidP="007E24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7E245C">
              <w:rPr>
                <w:rFonts w:ascii="Arial" w:hAnsi="Arial" w:cs="Arial"/>
                <w:sz w:val="20"/>
                <w:szCs w:val="20"/>
              </w:rPr>
              <w:t xml:space="preserve"> 01.01.201</w:t>
            </w:r>
            <w:r w:rsidR="00EB55AD">
              <w:rPr>
                <w:rFonts w:ascii="Arial" w:hAnsi="Arial" w:cs="Arial"/>
                <w:sz w:val="20"/>
                <w:szCs w:val="20"/>
              </w:rPr>
              <w:t>6</w:t>
            </w:r>
            <w:r w:rsidRPr="007E245C">
              <w:rPr>
                <w:rFonts w:ascii="Arial" w:hAnsi="Arial" w:cs="Arial"/>
                <w:sz w:val="20"/>
                <w:szCs w:val="20"/>
              </w:rPr>
              <w:t xml:space="preserve"> по 30.06.201</w:t>
            </w:r>
            <w:r w:rsidR="00EB55AD">
              <w:rPr>
                <w:rFonts w:ascii="Arial" w:hAnsi="Arial" w:cs="Arial"/>
                <w:sz w:val="20"/>
                <w:szCs w:val="20"/>
              </w:rPr>
              <w:t>6</w:t>
            </w:r>
            <w:r w:rsidRPr="007E245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7E245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B55AD">
              <w:rPr>
                <w:rFonts w:ascii="Arial" w:hAnsi="Arial" w:cs="Arial"/>
                <w:b/>
                <w:sz w:val="20"/>
                <w:szCs w:val="20"/>
              </w:rPr>
              <w:t>576,30</w:t>
            </w:r>
            <w:r w:rsidRPr="007E245C">
              <w:rPr>
                <w:rFonts w:ascii="Arial" w:hAnsi="Arial" w:cs="Arial"/>
                <w:b/>
                <w:sz w:val="20"/>
                <w:szCs w:val="20"/>
              </w:rPr>
              <w:t xml:space="preserve"> руб./Гкал</w:t>
            </w:r>
            <w:r w:rsidRPr="007E245C">
              <w:rPr>
                <w:rFonts w:ascii="Arial" w:hAnsi="Arial" w:cs="Arial"/>
                <w:sz w:val="20"/>
                <w:szCs w:val="20"/>
              </w:rPr>
              <w:t xml:space="preserve"> без НДС</w:t>
            </w:r>
          </w:p>
          <w:p w:rsidR="007E245C" w:rsidRPr="007E245C" w:rsidRDefault="00EB55AD" w:rsidP="00EB55A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01.07.2016 по 31.12.2016</w:t>
            </w:r>
            <w:r w:rsidR="007E245C" w:rsidRPr="007E245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1666,31</w:t>
            </w:r>
            <w:r w:rsidR="007E245C" w:rsidRPr="007E245C">
              <w:rPr>
                <w:rFonts w:ascii="Arial" w:hAnsi="Arial" w:cs="Arial"/>
                <w:b/>
                <w:sz w:val="20"/>
                <w:szCs w:val="20"/>
              </w:rPr>
              <w:t xml:space="preserve"> руб./Гкал</w:t>
            </w:r>
            <w:r w:rsidR="007E245C" w:rsidRPr="007E245C">
              <w:rPr>
                <w:rFonts w:ascii="Arial" w:hAnsi="Arial" w:cs="Arial"/>
                <w:sz w:val="20"/>
                <w:szCs w:val="20"/>
              </w:rPr>
              <w:t xml:space="preserve"> без НДС </w:t>
            </w:r>
          </w:p>
        </w:tc>
      </w:tr>
      <w:tr w:rsidR="00287D3C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3C" w:rsidRDefault="0028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действия установленного тарифа на тепловую энергию (мощность)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3C" w:rsidRDefault="007E245C" w:rsidP="00862E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01.01.201</w:t>
            </w:r>
            <w:r w:rsidR="00EB55AD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г. по 31.12.201</w:t>
            </w:r>
            <w:r w:rsidR="00EB55AD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</w:tc>
      </w:tr>
      <w:tr w:rsidR="00287D3C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3C" w:rsidRDefault="00287D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 официального опубликования решения об установлении тарифа на тепловую энергию (мощность)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3C" w:rsidRPr="007E245C" w:rsidRDefault="007E24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6" w:history="1">
              <w:r w:rsidRPr="00C700A3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www.soor.ru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287D3C" w:rsidRDefault="00287D3C" w:rsidP="00287D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7D3C" w:rsidRDefault="00287D3C" w:rsidP="00287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287D3C" w:rsidRDefault="00287D3C" w:rsidP="00287D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15"/>
      <w:bookmarkEnd w:id="1"/>
      <w:r>
        <w:rPr>
          <w:rFonts w:ascii="Arial" w:hAnsi="Arial" w:cs="Arial"/>
          <w:sz w:val="20"/>
          <w:szCs w:val="20"/>
        </w:rPr>
        <w:t>&lt;2</w:t>
      </w:r>
      <w:proofErr w:type="gramStart"/>
      <w:r>
        <w:rPr>
          <w:rFonts w:ascii="Arial" w:hAnsi="Arial" w:cs="Arial"/>
          <w:sz w:val="20"/>
          <w:szCs w:val="20"/>
        </w:rPr>
        <w:t>&gt; З</w:t>
      </w:r>
      <w:proofErr w:type="gramEnd"/>
      <w:r>
        <w:rPr>
          <w:rFonts w:ascii="Arial" w:hAnsi="Arial" w:cs="Arial"/>
          <w:sz w:val="20"/>
          <w:szCs w:val="20"/>
        </w:rPr>
        <w:t>аполняется на основании решения органа регулирования об установлении тарифов по регулируемому виду деятельности.</w:t>
      </w:r>
    </w:p>
    <w:p w:rsidR="00187D17" w:rsidRDefault="00187D17"/>
    <w:sectPr w:rsidR="00187D17" w:rsidSect="003B3F39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A1972"/>
    <w:multiLevelType w:val="hybridMultilevel"/>
    <w:tmpl w:val="D32E3370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3C"/>
    <w:rsid w:val="00187D17"/>
    <w:rsid w:val="00287D3C"/>
    <w:rsid w:val="007E245C"/>
    <w:rsid w:val="00862EEF"/>
    <w:rsid w:val="00E54771"/>
    <w:rsid w:val="00EB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4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24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4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24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Мигута Артем Анатольевич</dc:creator>
  <cp:lastModifiedBy>Мигута Артем Анатольевич</cp:lastModifiedBy>
  <cp:revision>2</cp:revision>
  <dcterms:created xsi:type="dcterms:W3CDTF">2018-07-27T11:16:00Z</dcterms:created>
  <dcterms:modified xsi:type="dcterms:W3CDTF">2018-07-27T11:16:00Z</dcterms:modified>
</cp:coreProperties>
</file>