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50" w:rsidRDefault="00890A50">
      <w:pPr>
        <w:rPr>
          <w:rFonts w:ascii="PragmaticaLightCTT" w:eastAsia="PragmaticaLightCTT" w:hAnsi="PragmaticaLightCTT" w:cs="PragmaticaLightCTT"/>
        </w:rPr>
      </w:pPr>
    </w:p>
    <w:p w:rsidR="00890A50" w:rsidRDefault="00A959FB">
      <w:pPr>
        <w:jc w:val="center"/>
        <w:rPr>
          <w:rFonts w:ascii="PragmaticaLightCTT" w:eastAsia="PragmaticaLightCTT" w:hAnsi="PragmaticaLightCTT" w:cs="PragmaticaLightCTT"/>
          <w:b/>
          <w:sz w:val="32"/>
          <w:szCs w:val="32"/>
        </w:rPr>
      </w:pPr>
      <w:r>
        <w:rPr>
          <w:rFonts w:ascii="PragmaticaLightCTT" w:eastAsia="PragmaticaLightCTT" w:hAnsi="PragmaticaLightCTT" w:cs="PragmaticaLightCTT"/>
          <w:b/>
          <w:sz w:val="32"/>
          <w:szCs w:val="32"/>
        </w:rPr>
        <w:t xml:space="preserve">Техническое задание </w:t>
      </w:r>
    </w:p>
    <w:p w:rsidR="00890A50" w:rsidRDefault="00A959FB">
      <w:pPr>
        <w:spacing w:before="120" w:after="120"/>
        <w:ind w:left="142" w:right="244"/>
        <w:jc w:val="center"/>
        <w:outlineLvl w:val="0"/>
        <w:rPr>
          <w:rFonts w:ascii="PragmaticaLightCTT" w:hAnsi="PragmaticaLightCTT"/>
          <w:sz w:val="28"/>
          <w:szCs w:val="28"/>
        </w:rPr>
      </w:pPr>
      <w:r>
        <w:rPr>
          <w:rFonts w:ascii="PragmaticaLightCTT" w:eastAsia="PragmaticaLightCTT" w:hAnsi="PragmaticaLightCTT" w:cs="PragmaticaLightCTT"/>
          <w:sz w:val="28"/>
          <w:szCs w:val="28"/>
        </w:rPr>
        <w:t xml:space="preserve">на </w:t>
      </w:r>
      <w:r>
        <w:rPr>
          <w:rFonts w:ascii="PragmaticaLightCTT" w:hAnsi="PragmaticaLightCTT" w:cs="Arial"/>
          <w:sz w:val="28"/>
          <w:szCs w:val="28"/>
        </w:rPr>
        <w:t xml:space="preserve">восстановление участка бытового водоснабжения </w:t>
      </w:r>
      <w:r w:rsidR="004C070F">
        <w:rPr>
          <w:rFonts w:ascii="PragmaticaLightCTT" w:hAnsi="PragmaticaLightCTT" w:cs="Arial"/>
          <w:sz w:val="28"/>
          <w:szCs w:val="28"/>
        </w:rPr>
        <w:t xml:space="preserve">ХВС </w:t>
      </w:r>
      <w:r>
        <w:rPr>
          <w:rFonts w:ascii="PragmaticaLightCTT" w:hAnsi="PragmaticaLightCTT" w:cs="Arial"/>
          <w:sz w:val="28"/>
          <w:szCs w:val="28"/>
        </w:rPr>
        <w:t xml:space="preserve">между </w:t>
      </w:r>
      <w:r w:rsidR="004C070F">
        <w:rPr>
          <w:rFonts w:ascii="PragmaticaLightCTT" w:hAnsi="PragmaticaLightCTT" w:cs="Arial"/>
          <w:sz w:val="28"/>
          <w:szCs w:val="28"/>
        </w:rPr>
        <w:t>ко</w:t>
      </w:r>
      <w:r w:rsidR="007F1FA5">
        <w:rPr>
          <w:rFonts w:ascii="PragmaticaLightCTT" w:hAnsi="PragmaticaLightCTT" w:cs="Arial"/>
          <w:sz w:val="28"/>
          <w:szCs w:val="28"/>
        </w:rPr>
        <w:t>лодцем П</w:t>
      </w:r>
      <w:r w:rsidR="00EB4EEE">
        <w:rPr>
          <w:rFonts w:ascii="PragmaticaLightCTT" w:hAnsi="PragmaticaLightCTT" w:cs="Arial"/>
          <w:sz w:val="28"/>
          <w:szCs w:val="28"/>
        </w:rPr>
        <w:t>Г16 у корпуса 18 и существующим колодцем</w:t>
      </w:r>
      <w:r w:rsidR="006B6394">
        <w:rPr>
          <w:rFonts w:ascii="PragmaticaLightCTT" w:hAnsi="PragmaticaLightCTT" w:cs="Arial"/>
          <w:sz w:val="28"/>
          <w:szCs w:val="28"/>
        </w:rPr>
        <w:t xml:space="preserve"> у корпуса 1</w:t>
      </w:r>
      <w:r w:rsidR="006B6394" w:rsidRPr="006B6394">
        <w:rPr>
          <w:rFonts w:ascii="PragmaticaLightCTT" w:hAnsi="PragmaticaLightCTT" w:cs="Arial"/>
          <w:sz w:val="28"/>
          <w:szCs w:val="28"/>
        </w:rPr>
        <w:t>8</w:t>
      </w:r>
      <w:r>
        <w:rPr>
          <w:rFonts w:ascii="PragmaticaLightCTT" w:hAnsi="PragmaticaLightCTT" w:cs="Arial"/>
          <w:sz w:val="28"/>
          <w:szCs w:val="28"/>
        </w:rPr>
        <w:t xml:space="preserve"> по адресу: </w:t>
      </w:r>
      <w:proofErr w:type="spellStart"/>
      <w:r>
        <w:rPr>
          <w:rFonts w:ascii="PragmaticaLightCTT" w:hAnsi="PragmaticaLightCTT" w:cs="Arial"/>
          <w:sz w:val="28"/>
          <w:szCs w:val="28"/>
        </w:rPr>
        <w:t>г.Химки</w:t>
      </w:r>
      <w:proofErr w:type="spellEnd"/>
      <w:r>
        <w:rPr>
          <w:rFonts w:ascii="PragmaticaLightCTT" w:hAnsi="PragmaticaLightCTT" w:cs="Arial"/>
          <w:sz w:val="28"/>
          <w:szCs w:val="28"/>
        </w:rPr>
        <w:t xml:space="preserve">, Заводская </w:t>
      </w:r>
      <w:proofErr w:type="spellStart"/>
      <w:r>
        <w:rPr>
          <w:rFonts w:ascii="PragmaticaLightCTT" w:hAnsi="PragmaticaLightCTT" w:cs="Arial"/>
          <w:sz w:val="28"/>
          <w:szCs w:val="28"/>
        </w:rPr>
        <w:t>ул</w:t>
      </w:r>
      <w:proofErr w:type="spellEnd"/>
      <w:r>
        <w:rPr>
          <w:rFonts w:ascii="PragmaticaLightCTT" w:hAnsi="PragmaticaLightCTT" w:cs="Arial"/>
          <w:sz w:val="28"/>
          <w:szCs w:val="28"/>
        </w:rPr>
        <w:t>, д.2а</w:t>
      </w:r>
    </w:p>
    <w:tbl>
      <w:tblPr>
        <w:tblStyle w:val="Style12"/>
        <w:tblW w:w="1076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89"/>
        <w:gridCol w:w="1701"/>
        <w:gridCol w:w="1786"/>
      </w:tblGrid>
      <w:tr w:rsidR="00890A50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890A50" w:rsidRDefault="00A959FB">
            <w:pPr>
              <w:jc w:val="center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b/>
                <w:color w:val="000000"/>
              </w:rPr>
              <w:t>№ п/п</w:t>
            </w:r>
          </w:p>
        </w:tc>
        <w:tc>
          <w:tcPr>
            <w:tcW w:w="6589" w:type="dxa"/>
            <w:vMerge w:val="restart"/>
            <w:shd w:val="clear" w:color="auto" w:fill="auto"/>
            <w:vAlign w:val="center"/>
          </w:tcPr>
          <w:p w:rsidR="00890A50" w:rsidRDefault="00A959FB">
            <w:pPr>
              <w:jc w:val="center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b/>
                <w:color w:val="000000"/>
              </w:rPr>
              <w:t>Наименование работ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0A50" w:rsidRDefault="00A959FB">
            <w:pPr>
              <w:jc w:val="center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b/>
                <w:color w:val="000000"/>
              </w:rPr>
              <w:t>Единица измерения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890A50" w:rsidRDefault="00A959FB">
            <w:pPr>
              <w:jc w:val="center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b/>
                <w:color w:val="000000"/>
              </w:rPr>
              <w:t>Количество</w:t>
            </w:r>
          </w:p>
        </w:tc>
      </w:tr>
      <w:tr w:rsidR="00890A50">
        <w:trPr>
          <w:trHeight w:val="618"/>
        </w:trPr>
        <w:tc>
          <w:tcPr>
            <w:tcW w:w="684" w:type="dxa"/>
            <w:vMerge/>
            <w:shd w:val="clear" w:color="auto" w:fill="auto"/>
            <w:vAlign w:val="center"/>
          </w:tcPr>
          <w:p w:rsidR="00890A50" w:rsidRDefault="00890A50">
            <w:pPr>
              <w:widowControl w:val="0"/>
              <w:spacing w:line="276" w:lineRule="auto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</w:p>
        </w:tc>
        <w:tc>
          <w:tcPr>
            <w:tcW w:w="6589" w:type="dxa"/>
            <w:vMerge/>
            <w:shd w:val="clear" w:color="auto" w:fill="auto"/>
            <w:vAlign w:val="center"/>
          </w:tcPr>
          <w:p w:rsidR="00890A50" w:rsidRDefault="00890A50">
            <w:pPr>
              <w:widowControl w:val="0"/>
              <w:spacing w:line="276" w:lineRule="auto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0A50" w:rsidRDefault="00890A50">
            <w:pPr>
              <w:widowControl w:val="0"/>
              <w:spacing w:line="276" w:lineRule="auto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890A50" w:rsidRDefault="00890A50">
            <w:pPr>
              <w:widowControl w:val="0"/>
              <w:spacing w:line="276" w:lineRule="auto"/>
              <w:rPr>
                <w:rFonts w:ascii="PragmaticaLightCTT" w:eastAsia="PragmaticaLightCTT" w:hAnsi="PragmaticaLightCTT" w:cs="PragmaticaLightCTT"/>
                <w:b/>
                <w:color w:val="000000"/>
              </w:rPr>
            </w:pP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890A50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Default="00A959FB" w:rsidP="004C070F">
            <w:pPr>
              <w:spacing w:before="120" w:after="120"/>
              <w:ind w:right="244"/>
              <w:outlineLvl w:val="0"/>
              <w:rPr>
                <w:rFonts w:ascii="PragmaticaLightCTT" w:eastAsia="PragmaticaLightCTT" w:hAnsi="PragmaticaLightCTT" w:cs="PragmaticaLightCTT"/>
                <w:b/>
                <w:color w:val="000000"/>
                <w:sz w:val="22"/>
                <w:szCs w:val="22"/>
              </w:rPr>
            </w:pPr>
            <w:r>
              <w:rPr>
                <w:rFonts w:ascii="PragmaticaLightCTT" w:hAnsi="PragmaticaLightCTT" w:cs="Arial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PragmaticaLightCTT" w:hAnsi="PragmaticaLightCTT" w:cs="Arial"/>
                <w:b/>
                <w:sz w:val="28"/>
                <w:szCs w:val="28"/>
              </w:rPr>
              <w:t xml:space="preserve">.Восстановление участка бытового водоснабжения </w:t>
            </w:r>
            <w:r w:rsidR="004C070F">
              <w:rPr>
                <w:rFonts w:ascii="PragmaticaLightCTT" w:hAnsi="PragmaticaLightCTT" w:cs="Arial"/>
                <w:b/>
                <w:sz w:val="28"/>
                <w:szCs w:val="28"/>
              </w:rPr>
              <w:t>ХВС между колодцем ПГ16 у корпуса 18 до колодца ПГ18 у корпуса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Default="00890A50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Default="00890A50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E6242B" w:rsidRDefault="00A959FB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Устройство</w:t>
            </w:r>
            <w:r w:rsidR="00CD14DF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 </w:t>
            </w:r>
            <w:r w:rsidR="00D150E8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котлован</w:t>
            </w:r>
            <w:r w:rsidR="00DB399A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а</w:t>
            </w:r>
            <w:r w:rsidR="00E6242B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 глубиной до 4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</w:t>
            </w:r>
            <w:r w:rsidR="00E6242B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 </w:t>
            </w:r>
            <w:r w:rsidRPr="00172733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 xml:space="preserve">(3,5х2м)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CD14DF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28</w:t>
            </w:r>
          </w:p>
        </w:tc>
      </w:tr>
      <w:tr w:rsidR="00CD14DF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CD14DF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DF" w:rsidRPr="00172733" w:rsidRDefault="00CD1BFD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Устройство </w:t>
            </w:r>
            <w:r w:rsidR="00CD14DF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к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отлована</w:t>
            </w:r>
            <w:r w:rsidR="00CD14DF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 глубиной до 3м (3,5х2м)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DF" w:rsidRPr="00172733" w:rsidRDefault="00CD14DF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DF" w:rsidRPr="00172733" w:rsidRDefault="00CD1BFD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21</w:t>
            </w:r>
          </w:p>
        </w:tc>
      </w:tr>
      <w:tr w:rsidR="00CD1BFD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CD1BFD" w:rsidRDefault="00172733" w:rsidP="00CD1BFD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FD" w:rsidRPr="00172733" w:rsidRDefault="00CD1BFD" w:rsidP="00CD1BFD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Устройство котлована глубиной до 3м (3,5х2м)</w:t>
            </w:r>
            <w:r w:rsidR="007F7D35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 с демонтажо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 заасфальтированного колодца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FD" w:rsidRPr="00172733" w:rsidRDefault="00CD1BFD" w:rsidP="00CD1BFD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FD" w:rsidRPr="00172733" w:rsidRDefault="009A4254" w:rsidP="00CD1BFD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C550DC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18,6</w:t>
            </w:r>
          </w:p>
        </w:tc>
      </w:tr>
      <w:tr w:rsidR="00DB399A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DB399A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A" w:rsidRPr="00172733" w:rsidRDefault="00DB399A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Устройство котлована углового до 3м (3,5х3,5х2м)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A" w:rsidRPr="00172733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</w:t>
            </w:r>
            <w:r w:rsidR="00DB399A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9A" w:rsidRPr="00172733" w:rsidRDefault="00DB399A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30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Демонтаж стальной водопроводной трубы Ду200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DB399A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20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Устройство основания песчаного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BC4B5A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4,65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 w:rsidP="00BC4B5A">
            <w:pPr>
              <w:jc w:val="both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Монтаж</w:t>
            </w:r>
            <w:r w:rsidR="00BC4B5A" w:rsidRPr="00172733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 xml:space="preserve"> трубы ПЭ</w:t>
            </w:r>
            <w:r w:rsidR="00BC4B5A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100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 SDR11</w:t>
            </w:r>
            <w:r w:rsidR="00BC4B5A"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 125х11,4 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по технологии «труба в трубе»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2C12B5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122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both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Д</w:t>
            </w:r>
            <w:r w:rsidR="004A49A7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емонтаж –монтаж сущ. гидранта 350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0мм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1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both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М</w:t>
            </w:r>
            <w:r w:rsidR="00BC4B5A"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онтаж отвода ПЭ100 100 45гр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BC4B5A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2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both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Мон</w:t>
            </w:r>
            <w:r w:rsidR="00B04725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таж перехода фланцевого</w:t>
            </w:r>
            <w:r w:rsidR="00BC4B5A"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 xml:space="preserve"> сталь-ПЭ</w:t>
            </w: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 xml:space="preserve"> 200х125мм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CD1BFD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2</w:t>
            </w:r>
          </w:p>
        </w:tc>
      </w:tr>
      <w:tr w:rsidR="004A1407" w:rsidTr="00BE241D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4A1407" w:rsidRDefault="00172733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11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4A1407" w:rsidRPr="00172733" w:rsidRDefault="004A49A7" w:rsidP="004A1407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Разборка </w:t>
            </w:r>
            <w:r w:rsidR="004A1407" w:rsidRPr="00172733">
              <w:rPr>
                <w:rFonts w:ascii="PragmaticaLightCTT" w:hAnsi="PragmaticaLightCTT" w:cs="Arial"/>
              </w:rPr>
              <w:t>асфальтобетонного покрытия на глубину до 150мм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407" w:rsidRPr="00172733" w:rsidRDefault="00172733" w:rsidP="004A1407">
            <w:pPr>
              <w:jc w:val="center"/>
              <w:rPr>
                <w:rFonts w:ascii="PragmaticaLightCTT" w:hAnsi="PragmaticaLightCTT" w:cs="Arial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hAnsi="PragmaticaLightCTT" w:cs="Arial"/>
                <w:color w:val="000000"/>
                <w:sz w:val="22"/>
                <w:szCs w:val="22"/>
              </w:rPr>
              <w:t>м</w:t>
            </w:r>
            <w:r w:rsidR="004A1407" w:rsidRPr="00172733">
              <w:rPr>
                <w:rFonts w:ascii="PragmaticaLightCTT" w:hAnsi="PragmaticaLightCT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7" w:rsidRPr="00172733" w:rsidRDefault="004A1407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7</w:t>
            </w:r>
          </w:p>
        </w:tc>
      </w:tr>
      <w:tr w:rsidR="004A1407" w:rsidTr="00BE241D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4A1407" w:rsidRDefault="00172733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4A1407" w:rsidRPr="00172733" w:rsidRDefault="004A1407" w:rsidP="004A1407">
            <w:pPr>
              <w:rPr>
                <w:rFonts w:ascii="PragmaticaLightCTT" w:hAnsi="PragmaticaLightCTT" w:cs="Arial"/>
                <w:color w:val="000000"/>
              </w:rPr>
            </w:pPr>
            <w:r w:rsidRPr="00172733">
              <w:rPr>
                <w:rFonts w:ascii="PragmaticaLightCTT" w:hAnsi="PragmaticaLightCTT" w:cs="Arial"/>
                <w:color w:val="000000"/>
              </w:rPr>
              <w:t>Устройство и уплотнение трамбованием подсыпки из асфальтовой крошки (щебня) толщиной 50мм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407" w:rsidRPr="00172733" w:rsidRDefault="004A1407" w:rsidP="004A1407">
            <w:pPr>
              <w:jc w:val="center"/>
              <w:rPr>
                <w:rFonts w:ascii="PragmaticaLightCTT" w:hAnsi="PragmaticaLightCTT" w:cs="Arial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hAnsi="PragmaticaLightCTT" w:cs="Arial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7" w:rsidRPr="00172733" w:rsidRDefault="004A1407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7</w:t>
            </w:r>
          </w:p>
        </w:tc>
      </w:tr>
      <w:tr w:rsidR="004A1407" w:rsidTr="00BE241D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4A1407" w:rsidRDefault="00172733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4A1407" w:rsidRPr="00172733" w:rsidRDefault="004A1407" w:rsidP="004A1407">
            <w:pPr>
              <w:rPr>
                <w:rFonts w:ascii="PragmaticaLightCTT" w:hAnsi="PragmaticaLightCTT" w:cs="Arial"/>
                <w:color w:val="000000"/>
              </w:rPr>
            </w:pPr>
            <w:r w:rsidRPr="00172733">
              <w:rPr>
                <w:rFonts w:ascii="PragmaticaLightCTT" w:hAnsi="PragmaticaLightCTT" w:cs="Arial"/>
                <w:color w:val="000000"/>
              </w:rPr>
              <w:t>Проливка битумной мастико</w:t>
            </w:r>
            <w:r w:rsidR="00EF6FB0">
              <w:rPr>
                <w:rFonts w:ascii="PragmaticaLightCTT" w:hAnsi="PragmaticaLightCTT" w:cs="Arial"/>
                <w:color w:val="000000"/>
              </w:rPr>
              <w:t>й основания дорожного покрытия</w:t>
            </w:r>
            <w:r w:rsidRPr="00172733">
              <w:rPr>
                <w:rFonts w:ascii="PragmaticaLightCTT" w:hAnsi="PragmaticaLightCTT" w:cs="Arial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407" w:rsidRPr="00172733" w:rsidRDefault="004A1407" w:rsidP="004A1407">
            <w:pPr>
              <w:jc w:val="center"/>
              <w:rPr>
                <w:rFonts w:ascii="PragmaticaLightCTT" w:hAnsi="PragmaticaLightCTT" w:cs="Arial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hAnsi="PragmaticaLightCTT" w:cs="Arial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7" w:rsidRPr="00172733" w:rsidRDefault="004A1407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7</w:t>
            </w:r>
          </w:p>
        </w:tc>
      </w:tr>
      <w:tr w:rsidR="004A1407" w:rsidTr="00BE241D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4A1407" w:rsidRDefault="00172733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4A1407" w:rsidRPr="00172733" w:rsidRDefault="004A1407" w:rsidP="004A1407">
            <w:pPr>
              <w:rPr>
                <w:rFonts w:ascii="PragmaticaLightCTT" w:hAnsi="PragmaticaLightCTT" w:cs="Arial"/>
                <w:color w:val="000000"/>
              </w:rPr>
            </w:pPr>
            <w:r w:rsidRPr="00172733">
              <w:rPr>
                <w:rFonts w:ascii="PragmaticaLightCTT" w:hAnsi="PragmaticaLightCTT" w:cs="Arial"/>
                <w:color w:val="000000"/>
              </w:rPr>
              <w:t>Укладка асфальтобетонной смеси</w:t>
            </w:r>
            <w:r w:rsidRPr="00172733">
              <w:rPr>
                <w:rFonts w:ascii="PragmaticaLightCTT" w:hAnsi="PragmaticaLightCTT"/>
              </w:rPr>
              <w:t xml:space="preserve"> </w:t>
            </w:r>
            <w:r w:rsidRPr="00172733">
              <w:rPr>
                <w:rFonts w:ascii="PragmaticaLightCTT" w:hAnsi="PragmaticaLightCTT" w:cs="Arial"/>
                <w:color w:val="000000"/>
              </w:rPr>
              <w:t>тип Б марки II (средней толщиной 100мм) с укаткой её механическим катком в местах заделки дорожного покрытия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407" w:rsidRPr="00172733" w:rsidRDefault="004A1407" w:rsidP="004A1407">
            <w:pPr>
              <w:jc w:val="center"/>
              <w:rPr>
                <w:rFonts w:ascii="PragmaticaLightCTT" w:hAnsi="PragmaticaLightCTT" w:cs="Arial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hAnsi="PragmaticaLightCTT" w:cs="Arial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7" w:rsidRPr="00172733" w:rsidRDefault="004A1407" w:rsidP="004A1407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7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both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 xml:space="preserve">Гидравлические испытания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CD1BFD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122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</w:rPr>
              <w:t>16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Обратная засыпка песком с трамбовкой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BB7E5D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8,32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</w:rPr>
            </w:pPr>
            <w:r>
              <w:rPr>
                <w:rFonts w:ascii="PragmaticaLightCTT" w:eastAsia="PragmaticaLightCTT" w:hAnsi="PragmaticaLightCTT" w:cs="PragmaticaLightCTT"/>
              </w:rPr>
              <w:t>17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 xml:space="preserve">Обратная засыпка грунтом с трамбовкой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A959FB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Pr="00172733" w:rsidRDefault="00BB7E5D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84,43</w:t>
            </w:r>
          </w:p>
        </w:tc>
      </w:tr>
      <w:tr w:rsidR="007F7D35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7F7D35" w:rsidRDefault="00172733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18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5" w:rsidRPr="00172733" w:rsidRDefault="007F7D35">
            <w:pP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5" w:rsidRPr="00172733" w:rsidRDefault="007F7D35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5" w:rsidRPr="00172733" w:rsidRDefault="00B04725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По объёму демонтажа</w:t>
            </w:r>
          </w:p>
        </w:tc>
      </w:tr>
      <w:tr w:rsidR="00890A5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890A50" w:rsidRDefault="00890A50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Default="00A959FB">
            <w:pPr>
              <w:rPr>
                <w:rFonts w:ascii="PragmaticaLightCTT" w:eastAsia="PragmaticaLightCTT" w:hAnsi="PragmaticaLightCTT" w:cs="PragmaticaLightCT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>
              <w:rPr>
                <w:rFonts w:ascii="PragmaticaLightCTT" w:eastAsia="PragmaticaLightCTT" w:hAnsi="PragmaticaLightCTT" w:cs="PragmaticaLightCTT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PragmaticaLightCTT" w:hAnsi="PragmaticaLightCTT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C070F">
              <w:rPr>
                <w:rFonts w:ascii="PragmaticaLightCTT" w:hAnsi="PragmaticaLightCTT" w:cs="Arial"/>
                <w:b/>
                <w:sz w:val="28"/>
                <w:szCs w:val="28"/>
              </w:rPr>
              <w:t>Восстановление участка бытового водоснабжения ХВС между колодцем ПГ18 у корпуса 18 до су</w:t>
            </w:r>
            <w:r w:rsidR="006B6394">
              <w:rPr>
                <w:rFonts w:ascii="PragmaticaLightCTT" w:hAnsi="PragmaticaLightCTT" w:cs="Arial"/>
                <w:b/>
                <w:sz w:val="28"/>
                <w:szCs w:val="28"/>
              </w:rPr>
              <w:t>ществующего колодца у корпуса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Default="00890A50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50" w:rsidRDefault="00890A50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</w:p>
        </w:tc>
      </w:tr>
      <w:tr w:rsidR="00172733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172733" w:rsidRDefault="00B04725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1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33" w:rsidRDefault="00172733">
            <w:pP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Вывоз грунта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33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0"/>
                <w:szCs w:val="20"/>
              </w:rPr>
            </w:pPr>
            <w:r>
              <w:rPr>
                <w:rFonts w:ascii="PragmaticaLightCTT" w:eastAsia="PragmaticaLightCTT" w:hAnsi="PragmaticaLightCTT" w:cs="PragmaticaLightCTT"/>
                <w:color w:val="000000" w:themeColor="text1"/>
                <w:sz w:val="20"/>
                <w:szCs w:val="20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33" w:rsidRDefault="00172733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90</w:t>
            </w:r>
          </w:p>
        </w:tc>
      </w:tr>
      <w:tr w:rsidR="004A49A7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4A49A7" w:rsidRDefault="00B04725" w:rsidP="004A49A7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172733" w:rsidRDefault="004A49A7" w:rsidP="004A49A7">
            <w:pPr>
              <w:jc w:val="both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Д</w:t>
            </w: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емонтаж –монтаж сущ. гидранта 3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000мм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172733" w:rsidRDefault="004A49A7" w:rsidP="004A49A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172733" w:rsidRDefault="00BF6059" w:rsidP="004A49A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1</w:t>
            </w:r>
          </w:p>
        </w:tc>
      </w:tr>
      <w:tr w:rsidR="004A49A7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4A49A7" w:rsidRDefault="00B04725" w:rsidP="004A49A7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3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172733" w:rsidRDefault="00DE5AB1" w:rsidP="004A49A7">
            <w:pPr>
              <w:jc w:val="both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Устройство траншеи в земле глубиной до 3м</w:t>
            </w:r>
            <w:r w:rsidR="00BF6059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 xml:space="preserve"> длиной 23</w:t>
            </w:r>
            <w:r w:rsidR="007E4931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,5м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172733" w:rsidRDefault="007E4931" w:rsidP="004A49A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7" w:rsidRPr="00BF6059" w:rsidRDefault="00BF6059" w:rsidP="004A49A7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127,65</w:t>
            </w:r>
          </w:p>
        </w:tc>
      </w:tr>
      <w:tr w:rsidR="007E4931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7E4931" w:rsidRDefault="00362FAB" w:rsidP="007E4931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lastRenderedPageBreak/>
              <w:t>4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172733" w:rsidRDefault="007E4931" w:rsidP="007E4931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Устройство основания песчаного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C550DC" w:rsidRDefault="007E4931" w:rsidP="007E4931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C550DC" w:rsidRDefault="00C92CDB" w:rsidP="007E4931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2,82</w:t>
            </w:r>
          </w:p>
        </w:tc>
      </w:tr>
      <w:tr w:rsidR="007E4931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7E4931" w:rsidRDefault="00362FAB" w:rsidP="007E4931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5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172733" w:rsidRDefault="00A8715D" w:rsidP="007E4931">
            <w:pPr>
              <w:jc w:val="both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Монтаж</w:t>
            </w:r>
            <w:r w:rsidRPr="00172733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 xml:space="preserve"> трубы ПЭ</w:t>
            </w:r>
            <w:r w:rsidRPr="00172733"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100 SDR11 125х</w:t>
            </w: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11,4 в траншее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C550DC" w:rsidRDefault="00A8715D" w:rsidP="007E4931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C550DC" w:rsidRDefault="00BF6059" w:rsidP="007E4931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23</w:t>
            </w:r>
            <w:r w:rsidR="00A8715D"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,5</w:t>
            </w:r>
          </w:p>
        </w:tc>
      </w:tr>
      <w:tr w:rsidR="007E4931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7E4931" w:rsidRDefault="00362FAB" w:rsidP="007E4931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6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172733" w:rsidRDefault="007E4931" w:rsidP="007E4931">
            <w:pPr>
              <w:jc w:val="both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Мон</w:t>
            </w:r>
            <w:r w:rsidR="00B04725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таж перехода фланцевого</w:t>
            </w: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 xml:space="preserve"> сталь-ПЭ 200х125мм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C550DC" w:rsidRDefault="007E4931" w:rsidP="007E4931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шт.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31" w:rsidRPr="00C550DC" w:rsidRDefault="00C92CDB" w:rsidP="007E4931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2</w:t>
            </w:r>
          </w:p>
        </w:tc>
      </w:tr>
      <w:tr w:rsidR="00580CF3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580CF3" w:rsidRDefault="00362FAB" w:rsidP="00580CF3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7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3" w:rsidRDefault="00580CF3" w:rsidP="00580CF3">
            <w:pP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Гидравлические испытания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3" w:rsidRPr="00C550DC" w:rsidRDefault="00580CF3" w:rsidP="00580CF3">
            <w:pPr>
              <w:jc w:val="center"/>
              <w:rPr>
                <w:rFonts w:ascii="PragmaticaLightCTT" w:eastAsia="PragmaticaLightCTT" w:hAnsi="PragmaticaLightCTT" w:cs="PragmaticaLightCTT"/>
                <w:sz w:val="20"/>
                <w:szCs w:val="20"/>
              </w:rPr>
            </w:pPr>
            <w:r w:rsidRPr="00C550DC">
              <w:rPr>
                <w:rFonts w:ascii="PragmaticaLightCTT" w:eastAsia="PragmaticaLightCTT" w:hAnsi="PragmaticaLightCTT" w:cs="PragmaticaLightCTT"/>
                <w:sz w:val="20"/>
                <w:szCs w:val="20"/>
              </w:rPr>
              <w:t>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3" w:rsidRPr="00C550DC" w:rsidRDefault="00BF6059" w:rsidP="00580CF3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23</w:t>
            </w:r>
            <w:r w:rsidR="00EF6FB0"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,5</w:t>
            </w:r>
          </w:p>
        </w:tc>
      </w:tr>
      <w:tr w:rsidR="00EF6FB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EF6FB0" w:rsidRDefault="00362FAB" w:rsidP="00EF6FB0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8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B0" w:rsidRPr="00172733" w:rsidRDefault="00EF6FB0" w:rsidP="00EF6FB0">
            <w:pP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Обратная засыпка песком с трамбовкой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B0" w:rsidRPr="00C550DC" w:rsidRDefault="00EF6FB0" w:rsidP="00EF6FB0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B0" w:rsidRPr="00C550DC" w:rsidRDefault="00C92CDB" w:rsidP="00EF6FB0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4,88</w:t>
            </w:r>
          </w:p>
        </w:tc>
      </w:tr>
      <w:tr w:rsidR="00EF6FB0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EF6FB0" w:rsidRDefault="00362FAB" w:rsidP="00EF6FB0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9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B0" w:rsidRPr="00172733" w:rsidRDefault="00EF6FB0" w:rsidP="00EF6FB0">
            <w:pP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 w:rsidRPr="00172733"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 xml:space="preserve">Обратная засыпка грунтом с трамбовкой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B0" w:rsidRPr="00C550DC" w:rsidRDefault="00EF6FB0" w:rsidP="00EF6FB0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м3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B0" w:rsidRPr="00C550DC" w:rsidRDefault="00C92CDB" w:rsidP="00EF6FB0">
            <w:pPr>
              <w:jc w:val="center"/>
              <w:rPr>
                <w:rFonts w:ascii="PragmaticaLightCTT" w:eastAsia="PragmaticaLightCTT" w:hAnsi="PragmaticaLightCTT" w:cs="PragmaticaLightCTT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119</w:t>
            </w:r>
            <w:r w:rsidR="00B04725" w:rsidRPr="00C550DC"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,6</w:t>
            </w:r>
            <w:r>
              <w:rPr>
                <w:rFonts w:ascii="PragmaticaLightCTT" w:eastAsia="PragmaticaLightCTT" w:hAnsi="PragmaticaLightCTT" w:cs="PragmaticaLightCTT"/>
                <w:sz w:val="22"/>
                <w:szCs w:val="22"/>
              </w:rPr>
              <w:t>7</w:t>
            </w:r>
          </w:p>
        </w:tc>
      </w:tr>
      <w:tr w:rsidR="00B04725">
        <w:trPr>
          <w:trHeight w:val="367"/>
        </w:trPr>
        <w:tc>
          <w:tcPr>
            <w:tcW w:w="684" w:type="dxa"/>
            <w:shd w:val="clear" w:color="auto" w:fill="auto"/>
            <w:vAlign w:val="center"/>
          </w:tcPr>
          <w:p w:rsidR="00B04725" w:rsidRDefault="00362FAB" w:rsidP="00EF6FB0">
            <w:pPr>
              <w:jc w:val="center"/>
              <w:rPr>
                <w:rFonts w:ascii="PragmaticaLightCTT" w:eastAsia="PragmaticaLightCTT" w:hAnsi="PragmaticaLightCTT" w:cs="PragmaticaLightCTT"/>
              </w:rPr>
            </w:pPr>
            <w:r>
              <w:rPr>
                <w:rFonts w:ascii="PragmaticaLightCTT" w:eastAsia="PragmaticaLightCTT" w:hAnsi="PragmaticaLightCTT" w:cs="PragmaticaLightCTT"/>
              </w:rPr>
              <w:t>10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5" w:rsidRPr="00172733" w:rsidRDefault="00B04725" w:rsidP="00EF6FB0">
            <w:pP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  <w:t>Вывоз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5" w:rsidRPr="00172733" w:rsidRDefault="00B04725" w:rsidP="00EF6FB0">
            <w:pPr>
              <w:jc w:val="center"/>
              <w:rPr>
                <w:rFonts w:ascii="PragmaticaLightCTT" w:eastAsia="PragmaticaLightCTT" w:hAnsi="PragmaticaLightCTT" w:cs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25" w:rsidRDefault="00B04725" w:rsidP="00EF6FB0">
            <w:pPr>
              <w:jc w:val="center"/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</w:pPr>
            <w:r>
              <w:rPr>
                <w:rFonts w:ascii="PragmaticaLightCTT" w:eastAsia="PragmaticaLightCTT" w:hAnsi="PragmaticaLightCTT" w:cs="PragmaticaLightCTT"/>
                <w:color w:val="000000"/>
                <w:sz w:val="22"/>
                <w:szCs w:val="22"/>
              </w:rPr>
              <w:t>По объёму демонтажа</w:t>
            </w:r>
          </w:p>
        </w:tc>
      </w:tr>
    </w:tbl>
    <w:p w:rsidR="00890A50" w:rsidRDefault="00890A50">
      <w:pPr>
        <w:rPr>
          <w:rFonts w:ascii="PragmaticaLightCTT" w:eastAsia="PragmaticaLightCTT" w:hAnsi="PragmaticaLightCTT" w:cs="PragmaticaLightCTT"/>
          <w:sz w:val="22"/>
          <w:szCs w:val="22"/>
        </w:rPr>
      </w:pPr>
    </w:p>
    <w:p w:rsidR="00890A50" w:rsidRDefault="00A959FB">
      <w:pPr>
        <w:rPr>
          <w:rFonts w:ascii="PragmaticaLightCTT" w:eastAsia="PragmaticaLightCTT" w:hAnsi="PragmaticaLightCTT" w:cs="PragmaticaLightCTT"/>
          <w:sz w:val="22"/>
          <w:szCs w:val="22"/>
        </w:rPr>
      </w:pPr>
      <w:r>
        <w:rPr>
          <w:rFonts w:ascii="PragmaticaLightCTT" w:eastAsia="PragmaticaLightCTT" w:hAnsi="PragmaticaLightCTT" w:cs="PragmaticaLightCTT"/>
          <w:sz w:val="22"/>
          <w:szCs w:val="22"/>
        </w:rPr>
        <w:t>Примечания: 1.По окончании работ подрядчик предоставляет исполнительную документацию.</w:t>
      </w:r>
    </w:p>
    <w:p w:rsidR="00890A50" w:rsidRDefault="00890A50">
      <w:pPr>
        <w:rPr>
          <w:rFonts w:ascii="PragmaticaLightCTT" w:hAnsi="PragmaticaLightCTT" w:cs="Arial"/>
          <w:sz w:val="22"/>
          <w:szCs w:val="22"/>
        </w:rPr>
      </w:pPr>
    </w:p>
    <w:p w:rsidR="00A959FB" w:rsidRDefault="00A959FB">
      <w:pPr>
        <w:rPr>
          <w:rFonts w:ascii="PragmaticaLightCTT" w:eastAsia="PragmaticaLightCTT" w:hAnsi="PragmaticaLightCTT" w:cs="PragmaticaLightCTT"/>
          <w:sz w:val="22"/>
          <w:szCs w:val="22"/>
        </w:rPr>
      </w:pPr>
    </w:p>
    <w:p w:rsidR="00890A50" w:rsidRDefault="00890A50">
      <w:pPr>
        <w:rPr>
          <w:rFonts w:ascii="PragmaticaLightCTT" w:eastAsia="PragmaticaLightCTT" w:hAnsi="PragmaticaLightCTT" w:cs="PragmaticaLightCTT"/>
          <w:sz w:val="22"/>
          <w:szCs w:val="22"/>
        </w:rPr>
      </w:pPr>
    </w:p>
    <w:p w:rsidR="00890A50" w:rsidRDefault="00890A50">
      <w:pPr>
        <w:rPr>
          <w:rFonts w:ascii="PragmaticaLightCTT" w:eastAsia="PragmaticaLightCTT" w:hAnsi="PragmaticaLightCTT" w:cs="PragmaticaLightCTT"/>
          <w:sz w:val="22"/>
          <w:szCs w:val="22"/>
        </w:rPr>
      </w:pPr>
    </w:p>
    <w:p w:rsidR="00330EB6" w:rsidRPr="00330EB6" w:rsidRDefault="00330EB6" w:rsidP="00330EB6">
      <w:pPr>
        <w:rPr>
          <w:rFonts w:ascii="PragmaticaLightCTT" w:eastAsia="PragmaticaLightCTT" w:hAnsi="PragmaticaLightCTT" w:cs="PragmaticaLightCTT"/>
          <w:sz w:val="22"/>
          <w:szCs w:val="22"/>
        </w:rPr>
      </w:pPr>
      <w:r w:rsidRPr="00330EB6">
        <w:rPr>
          <w:rFonts w:ascii="PragmaticaLightCTT" w:eastAsia="PragmaticaLightCTT" w:hAnsi="PragmaticaLightCTT" w:cs="PragmaticaLightCTT"/>
          <w:sz w:val="22"/>
          <w:szCs w:val="22"/>
        </w:rPr>
        <w:t>Инженер по техническому надзору за строительством</w:t>
      </w:r>
    </w:p>
    <w:p w:rsidR="00330EB6" w:rsidRPr="00330EB6" w:rsidRDefault="00330EB6" w:rsidP="00330EB6">
      <w:pPr>
        <w:rPr>
          <w:rFonts w:ascii="PragmaticaLightCTT" w:eastAsia="PragmaticaLightCTT" w:hAnsi="PragmaticaLightCTT" w:cs="PragmaticaLightCTT"/>
          <w:sz w:val="22"/>
          <w:szCs w:val="22"/>
        </w:rPr>
      </w:pPr>
      <w:r w:rsidRPr="00330EB6">
        <w:rPr>
          <w:rFonts w:ascii="PragmaticaLightCTT" w:eastAsia="PragmaticaLightCTT" w:hAnsi="PragmaticaLightCTT" w:cs="PragmaticaLightCTT"/>
          <w:sz w:val="22"/>
          <w:szCs w:val="22"/>
        </w:rPr>
        <w:t xml:space="preserve">ПТО Управления главного инженера ООО «МОСКВА-СОКОЛ» </w:t>
      </w:r>
    </w:p>
    <w:p w:rsidR="00330EB6" w:rsidRPr="00330EB6" w:rsidRDefault="00330EB6" w:rsidP="00330EB6">
      <w:pPr>
        <w:rPr>
          <w:rFonts w:ascii="PragmaticaLightCTT" w:eastAsia="PragmaticaLightCTT" w:hAnsi="PragmaticaLightCTT" w:cs="PragmaticaLightCTT"/>
          <w:sz w:val="22"/>
          <w:szCs w:val="22"/>
        </w:rPr>
      </w:pPr>
      <w:r w:rsidRPr="00330EB6">
        <w:rPr>
          <w:rFonts w:ascii="PragmaticaLightCTT" w:eastAsia="PragmaticaLightCTT" w:hAnsi="PragmaticaLightCTT" w:cs="PragmaticaLightCTT"/>
          <w:sz w:val="22"/>
          <w:szCs w:val="22"/>
        </w:rPr>
        <w:t>8(495)780-54-45 (доб. 711)</w:t>
      </w:r>
      <w:r>
        <w:rPr>
          <w:rFonts w:ascii="PragmaticaLightCTT" w:eastAsia="PragmaticaLightCTT" w:hAnsi="PragmaticaLightCTT" w:cs="PragmaticaLightCTT"/>
          <w:sz w:val="22"/>
          <w:szCs w:val="22"/>
        </w:rPr>
        <w:t xml:space="preserve">, </w:t>
      </w:r>
      <w:r w:rsidRPr="00330EB6">
        <w:rPr>
          <w:rFonts w:ascii="PragmaticaLightCTT" w:eastAsia="PragmaticaLightCTT" w:hAnsi="PragmaticaLightCTT" w:cs="PragmaticaLightCTT"/>
          <w:sz w:val="22"/>
          <w:szCs w:val="22"/>
        </w:rPr>
        <w:t>8-965-400-14-86</w:t>
      </w:r>
    </w:p>
    <w:p w:rsidR="00890A50" w:rsidRDefault="00330EB6" w:rsidP="00330EB6">
      <w:pPr>
        <w:rPr>
          <w:rFonts w:ascii="PragmaticaLightCTT" w:eastAsia="PragmaticaLightCTT" w:hAnsi="PragmaticaLightCTT" w:cs="PragmaticaLightCTT"/>
          <w:sz w:val="22"/>
          <w:szCs w:val="22"/>
        </w:rPr>
      </w:pPr>
      <w:r w:rsidRPr="00330EB6">
        <w:rPr>
          <w:rFonts w:ascii="PragmaticaLightCTT" w:eastAsia="PragmaticaLightCTT" w:hAnsi="PragmaticaLightCTT" w:cs="PragmaticaLightCTT"/>
          <w:sz w:val="22"/>
          <w:szCs w:val="22"/>
        </w:rPr>
        <w:t>Багиров Р.И.</w:t>
      </w:r>
      <w:bookmarkStart w:id="0" w:name="_GoBack"/>
      <w:bookmarkEnd w:id="0"/>
    </w:p>
    <w:sectPr w:rsidR="00890A50">
      <w:pgSz w:w="11906" w:h="16838"/>
      <w:pgMar w:top="709" w:right="424" w:bottom="113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Ligh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6B"/>
    <w:rsid w:val="00012189"/>
    <w:rsid w:val="000232C3"/>
    <w:rsid w:val="0016730B"/>
    <w:rsid w:val="00172733"/>
    <w:rsid w:val="001A652A"/>
    <w:rsid w:val="001E404E"/>
    <w:rsid w:val="00233FE6"/>
    <w:rsid w:val="002C12B5"/>
    <w:rsid w:val="00330EB6"/>
    <w:rsid w:val="00362FAB"/>
    <w:rsid w:val="00370787"/>
    <w:rsid w:val="00384781"/>
    <w:rsid w:val="003F147D"/>
    <w:rsid w:val="003F4FEB"/>
    <w:rsid w:val="004402C8"/>
    <w:rsid w:val="004856B8"/>
    <w:rsid w:val="004A1407"/>
    <w:rsid w:val="004A49A7"/>
    <w:rsid w:val="004B61F0"/>
    <w:rsid w:val="004C070F"/>
    <w:rsid w:val="004E1128"/>
    <w:rsid w:val="00580CF3"/>
    <w:rsid w:val="00695EB1"/>
    <w:rsid w:val="006B058E"/>
    <w:rsid w:val="006B6394"/>
    <w:rsid w:val="006B6ED6"/>
    <w:rsid w:val="006C60AC"/>
    <w:rsid w:val="006C6634"/>
    <w:rsid w:val="006F1F49"/>
    <w:rsid w:val="007105CF"/>
    <w:rsid w:val="00732C66"/>
    <w:rsid w:val="0074498C"/>
    <w:rsid w:val="00774970"/>
    <w:rsid w:val="007E4931"/>
    <w:rsid w:val="007F1FA5"/>
    <w:rsid w:val="007F7D35"/>
    <w:rsid w:val="00862173"/>
    <w:rsid w:val="00890A50"/>
    <w:rsid w:val="00942A98"/>
    <w:rsid w:val="00990B15"/>
    <w:rsid w:val="00993295"/>
    <w:rsid w:val="009A4254"/>
    <w:rsid w:val="009E0809"/>
    <w:rsid w:val="00A47988"/>
    <w:rsid w:val="00A82252"/>
    <w:rsid w:val="00A8715D"/>
    <w:rsid w:val="00A910C7"/>
    <w:rsid w:val="00A959FB"/>
    <w:rsid w:val="00AA45BB"/>
    <w:rsid w:val="00AB3EC5"/>
    <w:rsid w:val="00B04725"/>
    <w:rsid w:val="00B2116F"/>
    <w:rsid w:val="00B833AA"/>
    <w:rsid w:val="00B96B6B"/>
    <w:rsid w:val="00BB7E5D"/>
    <w:rsid w:val="00BC4B5A"/>
    <w:rsid w:val="00BF6059"/>
    <w:rsid w:val="00C51C19"/>
    <w:rsid w:val="00C550DC"/>
    <w:rsid w:val="00C84858"/>
    <w:rsid w:val="00C92CDB"/>
    <w:rsid w:val="00CD14DF"/>
    <w:rsid w:val="00CD1BFD"/>
    <w:rsid w:val="00CE05BA"/>
    <w:rsid w:val="00D150E8"/>
    <w:rsid w:val="00D441E2"/>
    <w:rsid w:val="00DB399A"/>
    <w:rsid w:val="00DB735B"/>
    <w:rsid w:val="00DE5AB1"/>
    <w:rsid w:val="00E12400"/>
    <w:rsid w:val="00E51E95"/>
    <w:rsid w:val="00E6242B"/>
    <w:rsid w:val="00EB4EEE"/>
    <w:rsid w:val="00EC1342"/>
    <w:rsid w:val="00EF6FB0"/>
    <w:rsid w:val="00F23009"/>
    <w:rsid w:val="00FA7A81"/>
    <w:rsid w:val="00FD33A5"/>
    <w:rsid w:val="37397C0B"/>
    <w:rsid w:val="73A5740C"/>
    <w:rsid w:val="7D3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0C879-C49F-4A09-8C48-5D17B50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s.vashenko</dc:creator>
  <cp:lastModifiedBy>Суханова Елена Владимировна</cp:lastModifiedBy>
  <cp:revision>56</cp:revision>
  <cp:lastPrinted>2024-04-26T08:41:00Z</cp:lastPrinted>
  <dcterms:created xsi:type="dcterms:W3CDTF">2023-09-14T08:32:00Z</dcterms:created>
  <dcterms:modified xsi:type="dcterms:W3CDTF">2025-06-24T13:11:00Z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C1CB621AD74B47B7A01B926D87F20AB2_12</vt:lpwstr>
  </property>
</Properties>
</file>